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212C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23337">
            <w:t>1820-S.E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2333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23337">
            <w:t>REGA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23337">
            <w:t>MAYN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23337">
            <w:t>114</w:t>
          </w:r>
        </w:sdtContent>
      </w:sdt>
    </w:p>
    <w:p w:rsidR="00DF5D0E" w:rsidP="00B73E0A" w:rsidRDefault="00AA1230">
      <w:pPr>
        <w:pStyle w:val="OfferedBy"/>
        <w:spacing w:after="120"/>
      </w:pPr>
      <w:r>
        <w:tab/>
      </w:r>
      <w:r>
        <w:tab/>
      </w:r>
      <w:r>
        <w:tab/>
      </w:r>
    </w:p>
    <w:p w:rsidR="00DF5D0E" w:rsidRDefault="000212C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23337">
            <w:rPr>
              <w:b/>
              <w:u w:val="single"/>
            </w:rPr>
            <w:t>ESHB 1820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23337" w:rsidR="0022333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6650C">
            <w:rPr>
              <w:b/>
            </w:rPr>
            <w:t xml:space="preserve"> 212</w:t>
          </w:r>
        </w:sdtContent>
      </w:sdt>
    </w:p>
    <w:p w:rsidR="00DF5D0E" w:rsidP="00605C39" w:rsidRDefault="000212C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23337">
            <w:t>By Senators Regala,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23337">
          <w:pPr>
            <w:spacing w:line="408" w:lineRule="exact"/>
            <w:jc w:val="right"/>
            <w:rPr>
              <w:b/>
              <w:bCs/>
            </w:rPr>
          </w:pPr>
          <w:r>
            <w:rPr>
              <w:b/>
              <w:bCs/>
            </w:rPr>
            <w:t xml:space="preserve">NOT ADOPTED 03/02/2012</w:t>
          </w:r>
        </w:p>
      </w:sdtContent>
    </w:sdt>
    <w:permStart w:edGrp="everyone" w:id="1936078533"/>
    <w:p w:rsidR="0022333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23337">
        <w:t xml:space="preserve">Strike everything after the enacting clause and insert the following: </w:t>
      </w:r>
    </w:p>
    <w:p w:rsidR="00DB133A" w:rsidP="00DB133A" w:rsidRDefault="00DB133A">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There is currently no system in place in Washington state to expedite the apprehension of violent criminals who seriously injure or kill law enforcement officers.  Other states have adopted blue alert systems to achieve this objective.  The legislature declares that it is necessary to create a statewide blue alert system to speed the apprehension of violent criminals who kill or seriously injure local, state, or federal law enforcement officers.</w:t>
      </w:r>
    </w:p>
    <w:p w:rsidR="00DB133A" w:rsidP="00DB133A" w:rsidRDefault="00DB133A">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definitions in this section apply throughout this chapter unless the context clearly requires otherwise.</w:t>
      </w:r>
    </w:p>
    <w:p w:rsidR="00DB133A" w:rsidP="00DB133A" w:rsidRDefault="00DB133A">
      <w:pPr>
        <w:pStyle w:val="RCWSLText"/>
      </w:pPr>
      <w:r>
        <w:tab/>
        <w:t>(1) "Blue alert system" means a quick response system designed to issue and coordinate alerts following an attack upon a law enforcement officer.</w:t>
      </w:r>
    </w:p>
    <w:p w:rsidR="00DB133A" w:rsidP="00DB133A" w:rsidRDefault="00DB133A">
      <w:pPr>
        <w:pStyle w:val="RCWSLText"/>
      </w:pPr>
      <w:r>
        <w:tab/>
        <w:t>(2) "Investigating law enforcement agency" means the law enforcement agency that has primary jurisdiction over the area or has been delegated and accepted investigatory responsibility in which a law enforcement officer has been seriously injured or killed.</w:t>
      </w:r>
    </w:p>
    <w:p w:rsidR="00DB133A" w:rsidP="00DB133A" w:rsidRDefault="00DB133A">
      <w:pPr>
        <w:pStyle w:val="RCWSLText"/>
      </w:pPr>
      <w:r>
        <w:tab/>
        <w:t>(3) "Law enforcement agency" means a general law enforcement agency as defined in RCW 10.93.020 and a limited law enforcement agency as defined in RCW 10.93.020.  Such agencies shall include only the following:</w:t>
      </w:r>
    </w:p>
    <w:p w:rsidR="00DB133A" w:rsidP="00DB133A" w:rsidRDefault="00DB133A">
      <w:pPr>
        <w:pStyle w:val="RCWSLText"/>
      </w:pPr>
      <w:r>
        <w:tab/>
        <w:t>(a) The Washington state patrol;</w:t>
      </w:r>
    </w:p>
    <w:p w:rsidR="00DB133A" w:rsidP="00DB133A" w:rsidRDefault="00DB133A">
      <w:pPr>
        <w:pStyle w:val="RCWSLText"/>
      </w:pPr>
      <w:r>
        <w:tab/>
        <w:t>(b) All law enforcement agencies and police departments of any political subdivision of the state; and</w:t>
      </w:r>
    </w:p>
    <w:p w:rsidR="00DB133A" w:rsidP="00DB133A" w:rsidRDefault="00DB133A">
      <w:pPr>
        <w:pStyle w:val="RCWSLText"/>
      </w:pPr>
      <w:r>
        <w:lastRenderedPageBreak/>
        <w:tab/>
        <w:t>(c) The department of corrections.</w:t>
      </w:r>
    </w:p>
    <w:p w:rsidR="00DB133A" w:rsidP="00DB133A" w:rsidRDefault="00DB133A">
      <w:pPr>
        <w:pStyle w:val="RCWSLText"/>
      </w:pPr>
      <w:r>
        <w:tab/>
        <w:t>(4) "Law enforcement officer" includes an employee of a law enforcement agency who is authorized by law to engage in or supervise the prevention, detection, or investigation of, or the incarceration of any person for, any violation of law, and who has statutory powers of arrest.</w:t>
      </w:r>
    </w:p>
    <w:p w:rsidR="00DB133A" w:rsidP="00DB133A" w:rsidRDefault="00DB133A">
      <w:pPr>
        <w:pStyle w:val="RCWSLText"/>
      </w:pPr>
      <w:r>
        <w:tab/>
        <w:t>(5) "Officer's employing law enforcement agency" means the law enforcement agency by which the officer is employed.</w:t>
      </w:r>
    </w:p>
    <w:p w:rsidR="00DB133A" w:rsidP="00DB133A" w:rsidRDefault="00DB133A">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Within existing resources, the Washington state patrol, in partnership with the Washington association of sheriffs and police chiefs, shall stu</w:t>
      </w:r>
      <w:r w:rsidR="004C15FC">
        <w:t>dy the utilization of blue alert</w:t>
      </w:r>
      <w:r>
        <w:t xml:space="preserve"> systems in other states to ascertain their effectiveness in apprehending the suspect or in developing add</w:t>
      </w:r>
      <w:r w:rsidR="004C15FC">
        <w:t>itional investigation leads.  The study shall include</w:t>
      </w:r>
      <w:r>
        <w:t xml:space="preserve"> a plan for the implementation of a blue alert system, consistent with the Amber alert program, endangered missing person advisory plan, and the missing person clearinghouse, for voluntary cooperation between local, state, tribal, and other law enforcement agencies, state government agencies, radio and television stations, and cable and satellite systems to enhance the public's ability to assist in apprehending persons suspected of killing or seriously injuring a law enforcement officer.  The plan for the blue alert system shall include the following components:</w:t>
      </w:r>
    </w:p>
    <w:p w:rsidR="00DB133A" w:rsidP="00DB133A" w:rsidRDefault="00DB133A">
      <w:pPr>
        <w:pStyle w:val="RCWSLText"/>
      </w:pPr>
      <w:r>
        <w:tab/>
        <w:t>(a) Procedures to provide support to the investigating law enforcement agency as a resource for the receipt and dissemination of information regarding the suspect and the suspect's whereabouts and/or method of escape;</w:t>
      </w:r>
    </w:p>
    <w:p w:rsidR="00DB133A" w:rsidP="00DB133A" w:rsidRDefault="00DB133A">
      <w:pPr>
        <w:pStyle w:val="RCWSLText"/>
      </w:pPr>
      <w:r>
        <w:tab/>
        <w:t xml:space="preserve">(b) The process for reporting the information to designated media outlets in Washington; </w:t>
      </w:r>
    </w:p>
    <w:p w:rsidR="00DB133A" w:rsidP="00DB133A" w:rsidRDefault="00DB133A">
      <w:pPr>
        <w:pStyle w:val="RCWSLText"/>
      </w:pPr>
      <w:r>
        <w:tab/>
        <w:t>(c) Criteria for the investigating law enforcement agency to determine quickly whether an officer has been seriously injured or killed and a blue alert therefore needs to be requested;</w:t>
      </w:r>
    </w:p>
    <w:p w:rsidR="00DB133A" w:rsidP="00DB133A" w:rsidRDefault="00DB133A">
      <w:pPr>
        <w:pStyle w:val="RCWSLText"/>
      </w:pPr>
      <w:r>
        <w:tab/>
        <w:t xml:space="preserve">(d) The process by which the investigating law enforcement agency may request activation of the blue alert system and notify appropriate </w:t>
      </w:r>
      <w:r>
        <w:lastRenderedPageBreak/>
        <w:t>participants in the blue alert system, when the investigating law enforcement agency believes that:</w:t>
      </w:r>
    </w:p>
    <w:p w:rsidR="00DB133A" w:rsidP="00DB133A" w:rsidRDefault="00DB133A">
      <w:pPr>
        <w:pStyle w:val="RCWSLText"/>
      </w:pPr>
      <w:r>
        <w:tab/>
        <w:t>(i) A suspect has not been apprehended;</w:t>
      </w:r>
    </w:p>
    <w:p w:rsidR="00DB133A" w:rsidP="00DB133A" w:rsidRDefault="00DB133A">
      <w:pPr>
        <w:pStyle w:val="RCWSLText"/>
      </w:pPr>
      <w:r>
        <w:tab/>
        <w:t>(ii) A suspect may be a serious threat to the public;</w:t>
      </w:r>
    </w:p>
    <w:p w:rsidR="00DB133A" w:rsidP="00DB133A" w:rsidRDefault="00DB133A">
      <w:pPr>
        <w:pStyle w:val="RCWSLText"/>
      </w:pPr>
      <w:r>
        <w:tab/>
        <w:t>(iii) Sufficient information is available to disseminate to the public that could assist in locating and apprehending the suspect;</w:t>
      </w:r>
    </w:p>
    <w:p w:rsidR="00DB133A" w:rsidP="00DB133A" w:rsidRDefault="00DB133A">
      <w:pPr>
        <w:pStyle w:val="RCWSLText"/>
      </w:pPr>
      <w:r>
        <w:tab/>
        <w:t>(iv) Release of the information will not compromise the investigation; and</w:t>
      </w:r>
    </w:p>
    <w:p w:rsidR="00DB133A" w:rsidP="00DB133A" w:rsidRDefault="00DB133A">
      <w:pPr>
        <w:pStyle w:val="RCWSLText"/>
      </w:pPr>
      <w:r>
        <w:tab/>
        <w:t>(v) Criteria to ensure that releasing the victim information is proper, as to avoid improper next of kin notification.</w:t>
      </w:r>
    </w:p>
    <w:p w:rsidR="00DB133A" w:rsidP="00DB133A" w:rsidRDefault="00DB133A">
      <w:pPr>
        <w:pStyle w:val="RCWSLText"/>
      </w:pPr>
      <w:r>
        <w:tab/>
        <w:t>(e) The process by which when a blue alert is activated, the investigating law enforcement agency may be required provide descriptive information under the criminal justice information act, chapter 10.98 RCW, and the national crime information center system.</w:t>
      </w:r>
    </w:p>
    <w:p w:rsidR="00DB133A" w:rsidP="00DB133A" w:rsidRDefault="00DB133A">
      <w:pPr>
        <w:pStyle w:val="RCWSLText"/>
      </w:pPr>
      <w:r>
        <w:tab/>
        <w:t>(f) The process by which the investigating law enforcement agency may terminate the blue alert with respect to a particular suspect when the suspect is located or the incident is otherwise resolved, or when the investigating law enforcement agency determines that the blue alert system is no longer an effective tool for locating and apprehending the suspect.</w:t>
      </w:r>
    </w:p>
    <w:p w:rsidR="00DB133A" w:rsidP="00DB133A" w:rsidRDefault="00DB133A">
      <w:pPr>
        <w:pStyle w:val="RCWSLText"/>
      </w:pPr>
      <w:r>
        <w:tab/>
        <w:t>(2) The Washington state patrol, in partnership with the Washington association of sheriffs and police chiefs, shall report to the legislature by December, 2012</w:t>
      </w:r>
      <w:r w:rsidR="004C15FC">
        <w:t>,</w:t>
      </w:r>
      <w:r>
        <w:t xml:space="preserve"> on the results of the study along with recommendations for legislation to implement a blue alert system in Washington state.</w:t>
      </w:r>
    </w:p>
    <w:p w:rsidR="00DB133A" w:rsidP="00DB133A" w:rsidRDefault="00DB133A">
      <w:pPr>
        <w:pStyle w:val="RCWSLText"/>
      </w:pPr>
    </w:p>
    <w:p w:rsidR="00223337" w:rsidP="00DB133A" w:rsidRDefault="00DB133A">
      <w:pPr>
        <w:pStyle w:val="RCWSLText"/>
      </w:pPr>
      <w:r>
        <w:t xml:space="preserve">NEW SECTION.  </w:t>
      </w:r>
      <w:r w:rsidRPr="00DB133A">
        <w:rPr>
          <w:b/>
        </w:rPr>
        <w:t>Sec. 4.</w:t>
      </w:r>
      <w:r>
        <w:t xml:space="preserve">  Sections 1 through 3</w:t>
      </w:r>
      <w:r w:rsidRPr="00644126">
        <w:t xml:space="preserve"> of this act constitute a new chapter in Title 10 RCW.</w:t>
      </w:r>
    </w:p>
    <w:p w:rsidR="00223337" w:rsidP="00223337" w:rsidRDefault="00223337">
      <w:pPr>
        <w:suppressLineNumbers/>
        <w:rPr>
          <w:spacing w:val="-3"/>
        </w:rPr>
      </w:pPr>
    </w:p>
    <w:p w:rsidR="00223337" w:rsidP="00223337" w:rsidRDefault="00223337">
      <w:pPr>
        <w:suppressLineNumbers/>
        <w:rPr>
          <w:spacing w:val="-3"/>
        </w:rPr>
      </w:pPr>
    </w:p>
    <w:permEnd w:id="1936078533"/>
    <w:p w:rsidR="00ED2EEB" w:rsidP="0022333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258000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2333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2333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B133A">
                  <w:t xml:space="preserve">Modifies the definition of law enforcement officer to include only employees of certain law enforcement agencies with statutory powers of arrest. Eliminates requirement for the implementation of the blue alert system and instead requires that the </w:t>
                </w:r>
                <w:r w:rsidRPr="00293C69" w:rsidR="00DB133A">
                  <w:t>Washington state patrol, in partnership with the Washington association of sheriffs and police chiefs</w:t>
                </w:r>
                <w:r w:rsidR="00DB133A">
                  <w:t xml:space="preserve"> study and develop of plan.  Requires the group to report to the legislature with its recommendations.  Removes limitation of liability provision and severability clause.</w:t>
                </w:r>
                <w:r w:rsidRPr="0096303F" w:rsidR="00DB133A">
                  <w:t> </w:t>
                </w:r>
                <w:r w:rsidRPr="0096303F" w:rsidR="001C1B27">
                  <w:t>  </w:t>
                </w:r>
              </w:p>
              <w:p w:rsidRPr="007D1589" w:rsidR="001B4E53" w:rsidP="00223337" w:rsidRDefault="001B4E53">
                <w:pPr>
                  <w:pStyle w:val="ListBullet"/>
                  <w:numPr>
                    <w:ilvl w:val="0"/>
                    <w:numId w:val="0"/>
                  </w:numPr>
                  <w:suppressLineNumbers/>
                </w:pPr>
              </w:p>
            </w:tc>
          </w:tr>
        </w:sdtContent>
      </w:sdt>
      <w:permEnd w:id="225800016"/>
    </w:tbl>
    <w:p w:rsidR="00DF5D0E" w:rsidP="00223337" w:rsidRDefault="00DF5D0E">
      <w:pPr>
        <w:pStyle w:val="BillEnd"/>
        <w:suppressLineNumbers/>
      </w:pPr>
    </w:p>
    <w:p w:rsidR="00DF5D0E" w:rsidP="00223337" w:rsidRDefault="00DE256E">
      <w:pPr>
        <w:pStyle w:val="BillEnd"/>
        <w:suppressLineNumbers/>
      </w:pPr>
      <w:r>
        <w:rPr>
          <w:b/>
        </w:rPr>
        <w:t>--- END ---</w:t>
      </w:r>
    </w:p>
    <w:p w:rsidR="00DF5D0E" w:rsidP="0022333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3A" w:rsidRDefault="00DB133A" w:rsidP="00DF5D0E">
      <w:r>
        <w:separator/>
      </w:r>
    </w:p>
  </w:endnote>
  <w:endnote w:type="continuationSeparator" w:id="0">
    <w:p w:rsidR="00DB133A" w:rsidRDefault="00DB133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FC" w:rsidRDefault="004C1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3A" w:rsidRDefault="000212CA">
    <w:pPr>
      <w:pStyle w:val="AmendDraftFooter"/>
    </w:pPr>
    <w:r>
      <w:fldChar w:fldCharType="begin"/>
    </w:r>
    <w:r>
      <w:instrText xml:space="preserve"> TITLE   \* MERGEFORMAT </w:instrText>
    </w:r>
    <w:r>
      <w:fldChar w:fldCharType="separate"/>
    </w:r>
    <w:r>
      <w:t>1820-S.E AMS REGA MAYN 114</w:t>
    </w:r>
    <w:r>
      <w:fldChar w:fldCharType="end"/>
    </w:r>
    <w:r w:rsidR="00DB133A">
      <w:tab/>
    </w:r>
    <w:r w:rsidR="00DB133A">
      <w:fldChar w:fldCharType="begin"/>
    </w:r>
    <w:r w:rsidR="00DB133A">
      <w:instrText xml:space="preserve"> PAGE  \* Arabic  \* MERGEFORMAT </w:instrText>
    </w:r>
    <w:r w:rsidR="00DB133A">
      <w:fldChar w:fldCharType="separate"/>
    </w:r>
    <w:r>
      <w:rPr>
        <w:noProof/>
      </w:rPr>
      <w:t>2</w:t>
    </w:r>
    <w:r w:rsidR="00DB133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3A" w:rsidRDefault="000212CA">
    <w:pPr>
      <w:pStyle w:val="AmendDraftFooter"/>
    </w:pPr>
    <w:r>
      <w:fldChar w:fldCharType="begin"/>
    </w:r>
    <w:r>
      <w:instrText xml:space="preserve"> TITLE   \* MERGEFORMAT </w:instrText>
    </w:r>
    <w:r>
      <w:fldChar w:fldCharType="separate"/>
    </w:r>
    <w:r>
      <w:t>1820-S.E AMS REGA MAYN 114</w:t>
    </w:r>
    <w:r>
      <w:fldChar w:fldCharType="end"/>
    </w:r>
    <w:r w:rsidR="00DB133A">
      <w:tab/>
    </w:r>
    <w:r w:rsidR="00DB133A">
      <w:fldChar w:fldCharType="begin"/>
    </w:r>
    <w:r w:rsidR="00DB133A">
      <w:instrText xml:space="preserve"> PAGE  \* Arabic  \* MERGEFORMAT </w:instrText>
    </w:r>
    <w:r w:rsidR="00DB133A">
      <w:fldChar w:fldCharType="separate"/>
    </w:r>
    <w:r>
      <w:rPr>
        <w:noProof/>
      </w:rPr>
      <w:t>1</w:t>
    </w:r>
    <w:r w:rsidR="00DB133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3A" w:rsidRDefault="00DB133A" w:rsidP="00DF5D0E">
      <w:r>
        <w:separator/>
      </w:r>
    </w:p>
  </w:footnote>
  <w:footnote w:type="continuationSeparator" w:id="0">
    <w:p w:rsidR="00DB133A" w:rsidRDefault="00DB133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FC" w:rsidRDefault="004C1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3A" w:rsidRDefault="00DB133A">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33A" w:rsidRDefault="00DB133A">
                          <w:pPr>
                            <w:pStyle w:val="RCWSLText"/>
                            <w:jc w:val="right"/>
                          </w:pPr>
                          <w:r>
                            <w:t>1</w:t>
                          </w:r>
                        </w:p>
                        <w:p w:rsidR="00DB133A" w:rsidRDefault="00DB133A">
                          <w:pPr>
                            <w:pStyle w:val="RCWSLText"/>
                            <w:jc w:val="right"/>
                          </w:pPr>
                          <w:r>
                            <w:t>2</w:t>
                          </w:r>
                        </w:p>
                        <w:p w:rsidR="00DB133A" w:rsidRDefault="00DB133A">
                          <w:pPr>
                            <w:pStyle w:val="RCWSLText"/>
                            <w:jc w:val="right"/>
                          </w:pPr>
                          <w:r>
                            <w:t>3</w:t>
                          </w:r>
                        </w:p>
                        <w:p w:rsidR="00DB133A" w:rsidRDefault="00DB133A">
                          <w:pPr>
                            <w:pStyle w:val="RCWSLText"/>
                            <w:jc w:val="right"/>
                          </w:pPr>
                          <w:r>
                            <w:t>4</w:t>
                          </w:r>
                        </w:p>
                        <w:p w:rsidR="00DB133A" w:rsidRDefault="00DB133A">
                          <w:pPr>
                            <w:pStyle w:val="RCWSLText"/>
                            <w:jc w:val="right"/>
                          </w:pPr>
                          <w:r>
                            <w:t>5</w:t>
                          </w:r>
                        </w:p>
                        <w:p w:rsidR="00DB133A" w:rsidRDefault="00DB133A">
                          <w:pPr>
                            <w:pStyle w:val="RCWSLText"/>
                            <w:jc w:val="right"/>
                          </w:pPr>
                          <w:r>
                            <w:t>6</w:t>
                          </w:r>
                        </w:p>
                        <w:p w:rsidR="00DB133A" w:rsidRDefault="00DB133A">
                          <w:pPr>
                            <w:pStyle w:val="RCWSLText"/>
                            <w:jc w:val="right"/>
                          </w:pPr>
                          <w:r>
                            <w:t>7</w:t>
                          </w:r>
                        </w:p>
                        <w:p w:rsidR="00DB133A" w:rsidRDefault="00DB133A">
                          <w:pPr>
                            <w:pStyle w:val="RCWSLText"/>
                            <w:jc w:val="right"/>
                          </w:pPr>
                          <w:r>
                            <w:t>8</w:t>
                          </w:r>
                        </w:p>
                        <w:p w:rsidR="00DB133A" w:rsidRDefault="00DB133A">
                          <w:pPr>
                            <w:pStyle w:val="RCWSLText"/>
                            <w:jc w:val="right"/>
                          </w:pPr>
                          <w:r>
                            <w:t>9</w:t>
                          </w:r>
                        </w:p>
                        <w:p w:rsidR="00DB133A" w:rsidRDefault="00DB133A">
                          <w:pPr>
                            <w:pStyle w:val="RCWSLText"/>
                            <w:jc w:val="right"/>
                          </w:pPr>
                          <w:r>
                            <w:t>10</w:t>
                          </w:r>
                        </w:p>
                        <w:p w:rsidR="00DB133A" w:rsidRDefault="00DB133A">
                          <w:pPr>
                            <w:pStyle w:val="RCWSLText"/>
                            <w:jc w:val="right"/>
                          </w:pPr>
                          <w:r>
                            <w:t>11</w:t>
                          </w:r>
                        </w:p>
                        <w:p w:rsidR="00DB133A" w:rsidRDefault="00DB133A">
                          <w:pPr>
                            <w:pStyle w:val="RCWSLText"/>
                            <w:jc w:val="right"/>
                          </w:pPr>
                          <w:r>
                            <w:t>12</w:t>
                          </w:r>
                        </w:p>
                        <w:p w:rsidR="00DB133A" w:rsidRDefault="00DB133A">
                          <w:pPr>
                            <w:pStyle w:val="RCWSLText"/>
                            <w:jc w:val="right"/>
                          </w:pPr>
                          <w:r>
                            <w:t>13</w:t>
                          </w:r>
                        </w:p>
                        <w:p w:rsidR="00DB133A" w:rsidRDefault="00DB133A">
                          <w:pPr>
                            <w:pStyle w:val="RCWSLText"/>
                            <w:jc w:val="right"/>
                          </w:pPr>
                          <w:r>
                            <w:t>14</w:t>
                          </w:r>
                        </w:p>
                        <w:p w:rsidR="00DB133A" w:rsidRDefault="00DB133A">
                          <w:pPr>
                            <w:pStyle w:val="RCWSLText"/>
                            <w:jc w:val="right"/>
                          </w:pPr>
                          <w:r>
                            <w:t>15</w:t>
                          </w:r>
                        </w:p>
                        <w:p w:rsidR="00DB133A" w:rsidRDefault="00DB133A">
                          <w:pPr>
                            <w:pStyle w:val="RCWSLText"/>
                            <w:jc w:val="right"/>
                          </w:pPr>
                          <w:r>
                            <w:t>16</w:t>
                          </w:r>
                        </w:p>
                        <w:p w:rsidR="00DB133A" w:rsidRDefault="00DB133A">
                          <w:pPr>
                            <w:pStyle w:val="RCWSLText"/>
                            <w:jc w:val="right"/>
                          </w:pPr>
                          <w:r>
                            <w:t>17</w:t>
                          </w:r>
                        </w:p>
                        <w:p w:rsidR="00DB133A" w:rsidRDefault="00DB133A">
                          <w:pPr>
                            <w:pStyle w:val="RCWSLText"/>
                            <w:jc w:val="right"/>
                          </w:pPr>
                          <w:r>
                            <w:t>18</w:t>
                          </w:r>
                        </w:p>
                        <w:p w:rsidR="00DB133A" w:rsidRDefault="00DB133A">
                          <w:pPr>
                            <w:pStyle w:val="RCWSLText"/>
                            <w:jc w:val="right"/>
                          </w:pPr>
                          <w:r>
                            <w:t>19</w:t>
                          </w:r>
                        </w:p>
                        <w:p w:rsidR="00DB133A" w:rsidRDefault="00DB133A">
                          <w:pPr>
                            <w:pStyle w:val="RCWSLText"/>
                            <w:jc w:val="right"/>
                          </w:pPr>
                          <w:r>
                            <w:t>20</w:t>
                          </w:r>
                        </w:p>
                        <w:p w:rsidR="00DB133A" w:rsidRDefault="00DB133A">
                          <w:pPr>
                            <w:pStyle w:val="RCWSLText"/>
                            <w:jc w:val="right"/>
                          </w:pPr>
                          <w:r>
                            <w:t>21</w:t>
                          </w:r>
                        </w:p>
                        <w:p w:rsidR="00DB133A" w:rsidRDefault="00DB133A">
                          <w:pPr>
                            <w:pStyle w:val="RCWSLText"/>
                            <w:jc w:val="right"/>
                          </w:pPr>
                          <w:r>
                            <w:t>22</w:t>
                          </w:r>
                        </w:p>
                        <w:p w:rsidR="00DB133A" w:rsidRDefault="00DB133A">
                          <w:pPr>
                            <w:pStyle w:val="RCWSLText"/>
                            <w:jc w:val="right"/>
                          </w:pPr>
                          <w:r>
                            <w:t>23</w:t>
                          </w:r>
                        </w:p>
                        <w:p w:rsidR="00DB133A" w:rsidRDefault="00DB133A">
                          <w:pPr>
                            <w:pStyle w:val="RCWSLText"/>
                            <w:jc w:val="right"/>
                          </w:pPr>
                          <w:r>
                            <w:t>24</w:t>
                          </w:r>
                        </w:p>
                        <w:p w:rsidR="00DB133A" w:rsidRDefault="00DB133A">
                          <w:pPr>
                            <w:pStyle w:val="RCWSLText"/>
                            <w:jc w:val="right"/>
                          </w:pPr>
                          <w:r>
                            <w:t>25</w:t>
                          </w:r>
                        </w:p>
                        <w:p w:rsidR="00DB133A" w:rsidRDefault="00DB133A">
                          <w:pPr>
                            <w:pStyle w:val="RCWSLText"/>
                            <w:jc w:val="right"/>
                          </w:pPr>
                          <w:r>
                            <w:t>26</w:t>
                          </w:r>
                        </w:p>
                        <w:p w:rsidR="00DB133A" w:rsidRDefault="00DB133A">
                          <w:pPr>
                            <w:pStyle w:val="RCWSLText"/>
                            <w:jc w:val="right"/>
                          </w:pPr>
                          <w:r>
                            <w:t>27</w:t>
                          </w:r>
                        </w:p>
                        <w:p w:rsidR="00DB133A" w:rsidRDefault="00DB133A">
                          <w:pPr>
                            <w:pStyle w:val="RCWSLText"/>
                            <w:jc w:val="right"/>
                          </w:pPr>
                          <w:r>
                            <w:t>28</w:t>
                          </w:r>
                        </w:p>
                        <w:p w:rsidR="00DB133A" w:rsidRDefault="00DB133A">
                          <w:pPr>
                            <w:pStyle w:val="RCWSLText"/>
                            <w:jc w:val="right"/>
                          </w:pPr>
                          <w:r>
                            <w:t>29</w:t>
                          </w:r>
                        </w:p>
                        <w:p w:rsidR="00DB133A" w:rsidRDefault="00DB133A">
                          <w:pPr>
                            <w:pStyle w:val="RCWSLText"/>
                            <w:jc w:val="right"/>
                          </w:pPr>
                          <w:r>
                            <w:t>30</w:t>
                          </w:r>
                        </w:p>
                        <w:p w:rsidR="00DB133A" w:rsidRDefault="00DB133A">
                          <w:pPr>
                            <w:pStyle w:val="RCWSLText"/>
                            <w:jc w:val="right"/>
                          </w:pPr>
                          <w:r>
                            <w:t>31</w:t>
                          </w:r>
                        </w:p>
                        <w:p w:rsidR="00DB133A" w:rsidRDefault="00DB133A">
                          <w:pPr>
                            <w:pStyle w:val="RCWSLText"/>
                            <w:jc w:val="right"/>
                          </w:pPr>
                          <w:r>
                            <w:t>32</w:t>
                          </w:r>
                        </w:p>
                        <w:p w:rsidR="00DB133A" w:rsidRDefault="00DB133A">
                          <w:pPr>
                            <w:pStyle w:val="RCWSLText"/>
                            <w:jc w:val="right"/>
                          </w:pPr>
                          <w:r>
                            <w:t>33</w:t>
                          </w:r>
                        </w:p>
                        <w:p w:rsidR="00DB133A" w:rsidRDefault="00DB133A">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DB133A" w:rsidRDefault="00DB133A">
                    <w:pPr>
                      <w:pStyle w:val="RCWSLText"/>
                      <w:jc w:val="right"/>
                    </w:pPr>
                    <w:r>
                      <w:t>1</w:t>
                    </w:r>
                  </w:p>
                  <w:p w:rsidR="00DB133A" w:rsidRDefault="00DB133A">
                    <w:pPr>
                      <w:pStyle w:val="RCWSLText"/>
                      <w:jc w:val="right"/>
                    </w:pPr>
                    <w:r>
                      <w:t>2</w:t>
                    </w:r>
                  </w:p>
                  <w:p w:rsidR="00DB133A" w:rsidRDefault="00DB133A">
                    <w:pPr>
                      <w:pStyle w:val="RCWSLText"/>
                      <w:jc w:val="right"/>
                    </w:pPr>
                    <w:r>
                      <w:t>3</w:t>
                    </w:r>
                  </w:p>
                  <w:p w:rsidR="00DB133A" w:rsidRDefault="00DB133A">
                    <w:pPr>
                      <w:pStyle w:val="RCWSLText"/>
                      <w:jc w:val="right"/>
                    </w:pPr>
                    <w:r>
                      <w:t>4</w:t>
                    </w:r>
                  </w:p>
                  <w:p w:rsidR="00DB133A" w:rsidRDefault="00DB133A">
                    <w:pPr>
                      <w:pStyle w:val="RCWSLText"/>
                      <w:jc w:val="right"/>
                    </w:pPr>
                    <w:r>
                      <w:t>5</w:t>
                    </w:r>
                  </w:p>
                  <w:p w:rsidR="00DB133A" w:rsidRDefault="00DB133A">
                    <w:pPr>
                      <w:pStyle w:val="RCWSLText"/>
                      <w:jc w:val="right"/>
                    </w:pPr>
                    <w:r>
                      <w:t>6</w:t>
                    </w:r>
                  </w:p>
                  <w:p w:rsidR="00DB133A" w:rsidRDefault="00DB133A">
                    <w:pPr>
                      <w:pStyle w:val="RCWSLText"/>
                      <w:jc w:val="right"/>
                    </w:pPr>
                    <w:r>
                      <w:t>7</w:t>
                    </w:r>
                  </w:p>
                  <w:p w:rsidR="00DB133A" w:rsidRDefault="00DB133A">
                    <w:pPr>
                      <w:pStyle w:val="RCWSLText"/>
                      <w:jc w:val="right"/>
                    </w:pPr>
                    <w:r>
                      <w:t>8</w:t>
                    </w:r>
                  </w:p>
                  <w:p w:rsidR="00DB133A" w:rsidRDefault="00DB133A">
                    <w:pPr>
                      <w:pStyle w:val="RCWSLText"/>
                      <w:jc w:val="right"/>
                    </w:pPr>
                    <w:r>
                      <w:t>9</w:t>
                    </w:r>
                  </w:p>
                  <w:p w:rsidR="00DB133A" w:rsidRDefault="00DB133A">
                    <w:pPr>
                      <w:pStyle w:val="RCWSLText"/>
                      <w:jc w:val="right"/>
                    </w:pPr>
                    <w:r>
                      <w:t>10</w:t>
                    </w:r>
                  </w:p>
                  <w:p w:rsidR="00DB133A" w:rsidRDefault="00DB133A">
                    <w:pPr>
                      <w:pStyle w:val="RCWSLText"/>
                      <w:jc w:val="right"/>
                    </w:pPr>
                    <w:r>
                      <w:t>11</w:t>
                    </w:r>
                  </w:p>
                  <w:p w:rsidR="00DB133A" w:rsidRDefault="00DB133A">
                    <w:pPr>
                      <w:pStyle w:val="RCWSLText"/>
                      <w:jc w:val="right"/>
                    </w:pPr>
                    <w:r>
                      <w:t>12</w:t>
                    </w:r>
                  </w:p>
                  <w:p w:rsidR="00DB133A" w:rsidRDefault="00DB133A">
                    <w:pPr>
                      <w:pStyle w:val="RCWSLText"/>
                      <w:jc w:val="right"/>
                    </w:pPr>
                    <w:r>
                      <w:t>13</w:t>
                    </w:r>
                  </w:p>
                  <w:p w:rsidR="00DB133A" w:rsidRDefault="00DB133A">
                    <w:pPr>
                      <w:pStyle w:val="RCWSLText"/>
                      <w:jc w:val="right"/>
                    </w:pPr>
                    <w:r>
                      <w:t>14</w:t>
                    </w:r>
                  </w:p>
                  <w:p w:rsidR="00DB133A" w:rsidRDefault="00DB133A">
                    <w:pPr>
                      <w:pStyle w:val="RCWSLText"/>
                      <w:jc w:val="right"/>
                    </w:pPr>
                    <w:r>
                      <w:t>15</w:t>
                    </w:r>
                  </w:p>
                  <w:p w:rsidR="00DB133A" w:rsidRDefault="00DB133A">
                    <w:pPr>
                      <w:pStyle w:val="RCWSLText"/>
                      <w:jc w:val="right"/>
                    </w:pPr>
                    <w:r>
                      <w:t>16</w:t>
                    </w:r>
                  </w:p>
                  <w:p w:rsidR="00DB133A" w:rsidRDefault="00DB133A">
                    <w:pPr>
                      <w:pStyle w:val="RCWSLText"/>
                      <w:jc w:val="right"/>
                    </w:pPr>
                    <w:r>
                      <w:t>17</w:t>
                    </w:r>
                  </w:p>
                  <w:p w:rsidR="00DB133A" w:rsidRDefault="00DB133A">
                    <w:pPr>
                      <w:pStyle w:val="RCWSLText"/>
                      <w:jc w:val="right"/>
                    </w:pPr>
                    <w:r>
                      <w:t>18</w:t>
                    </w:r>
                  </w:p>
                  <w:p w:rsidR="00DB133A" w:rsidRDefault="00DB133A">
                    <w:pPr>
                      <w:pStyle w:val="RCWSLText"/>
                      <w:jc w:val="right"/>
                    </w:pPr>
                    <w:r>
                      <w:t>19</w:t>
                    </w:r>
                  </w:p>
                  <w:p w:rsidR="00DB133A" w:rsidRDefault="00DB133A">
                    <w:pPr>
                      <w:pStyle w:val="RCWSLText"/>
                      <w:jc w:val="right"/>
                    </w:pPr>
                    <w:r>
                      <w:t>20</w:t>
                    </w:r>
                  </w:p>
                  <w:p w:rsidR="00DB133A" w:rsidRDefault="00DB133A">
                    <w:pPr>
                      <w:pStyle w:val="RCWSLText"/>
                      <w:jc w:val="right"/>
                    </w:pPr>
                    <w:r>
                      <w:t>21</w:t>
                    </w:r>
                  </w:p>
                  <w:p w:rsidR="00DB133A" w:rsidRDefault="00DB133A">
                    <w:pPr>
                      <w:pStyle w:val="RCWSLText"/>
                      <w:jc w:val="right"/>
                    </w:pPr>
                    <w:r>
                      <w:t>22</w:t>
                    </w:r>
                  </w:p>
                  <w:p w:rsidR="00DB133A" w:rsidRDefault="00DB133A">
                    <w:pPr>
                      <w:pStyle w:val="RCWSLText"/>
                      <w:jc w:val="right"/>
                    </w:pPr>
                    <w:r>
                      <w:t>23</w:t>
                    </w:r>
                  </w:p>
                  <w:p w:rsidR="00DB133A" w:rsidRDefault="00DB133A">
                    <w:pPr>
                      <w:pStyle w:val="RCWSLText"/>
                      <w:jc w:val="right"/>
                    </w:pPr>
                    <w:r>
                      <w:t>24</w:t>
                    </w:r>
                  </w:p>
                  <w:p w:rsidR="00DB133A" w:rsidRDefault="00DB133A">
                    <w:pPr>
                      <w:pStyle w:val="RCWSLText"/>
                      <w:jc w:val="right"/>
                    </w:pPr>
                    <w:r>
                      <w:t>25</w:t>
                    </w:r>
                  </w:p>
                  <w:p w:rsidR="00DB133A" w:rsidRDefault="00DB133A">
                    <w:pPr>
                      <w:pStyle w:val="RCWSLText"/>
                      <w:jc w:val="right"/>
                    </w:pPr>
                    <w:r>
                      <w:t>26</w:t>
                    </w:r>
                  </w:p>
                  <w:p w:rsidR="00DB133A" w:rsidRDefault="00DB133A">
                    <w:pPr>
                      <w:pStyle w:val="RCWSLText"/>
                      <w:jc w:val="right"/>
                    </w:pPr>
                    <w:r>
                      <w:t>27</w:t>
                    </w:r>
                  </w:p>
                  <w:p w:rsidR="00DB133A" w:rsidRDefault="00DB133A">
                    <w:pPr>
                      <w:pStyle w:val="RCWSLText"/>
                      <w:jc w:val="right"/>
                    </w:pPr>
                    <w:r>
                      <w:t>28</w:t>
                    </w:r>
                  </w:p>
                  <w:p w:rsidR="00DB133A" w:rsidRDefault="00DB133A">
                    <w:pPr>
                      <w:pStyle w:val="RCWSLText"/>
                      <w:jc w:val="right"/>
                    </w:pPr>
                    <w:r>
                      <w:t>29</w:t>
                    </w:r>
                  </w:p>
                  <w:p w:rsidR="00DB133A" w:rsidRDefault="00DB133A">
                    <w:pPr>
                      <w:pStyle w:val="RCWSLText"/>
                      <w:jc w:val="right"/>
                    </w:pPr>
                    <w:r>
                      <w:t>30</w:t>
                    </w:r>
                  </w:p>
                  <w:p w:rsidR="00DB133A" w:rsidRDefault="00DB133A">
                    <w:pPr>
                      <w:pStyle w:val="RCWSLText"/>
                      <w:jc w:val="right"/>
                    </w:pPr>
                    <w:r>
                      <w:t>31</w:t>
                    </w:r>
                  </w:p>
                  <w:p w:rsidR="00DB133A" w:rsidRDefault="00DB133A">
                    <w:pPr>
                      <w:pStyle w:val="RCWSLText"/>
                      <w:jc w:val="right"/>
                    </w:pPr>
                    <w:r>
                      <w:t>32</w:t>
                    </w:r>
                  </w:p>
                  <w:p w:rsidR="00DB133A" w:rsidRDefault="00DB133A">
                    <w:pPr>
                      <w:pStyle w:val="RCWSLText"/>
                      <w:jc w:val="right"/>
                    </w:pPr>
                    <w:r>
                      <w:t>33</w:t>
                    </w:r>
                  </w:p>
                  <w:p w:rsidR="00DB133A" w:rsidRDefault="00DB133A">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3A" w:rsidRDefault="00DB133A">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33A" w:rsidRDefault="00DB133A" w:rsidP="00605C39">
                          <w:pPr>
                            <w:pStyle w:val="RCWSLText"/>
                            <w:spacing w:before="2888"/>
                            <w:jc w:val="right"/>
                          </w:pPr>
                          <w:r>
                            <w:t>1</w:t>
                          </w:r>
                        </w:p>
                        <w:p w:rsidR="00DB133A" w:rsidRDefault="00DB133A">
                          <w:pPr>
                            <w:pStyle w:val="RCWSLText"/>
                            <w:jc w:val="right"/>
                          </w:pPr>
                          <w:r>
                            <w:t>2</w:t>
                          </w:r>
                        </w:p>
                        <w:p w:rsidR="00DB133A" w:rsidRDefault="00DB133A">
                          <w:pPr>
                            <w:pStyle w:val="RCWSLText"/>
                            <w:jc w:val="right"/>
                          </w:pPr>
                          <w:r>
                            <w:t>3</w:t>
                          </w:r>
                        </w:p>
                        <w:p w:rsidR="00DB133A" w:rsidRDefault="00DB133A">
                          <w:pPr>
                            <w:pStyle w:val="RCWSLText"/>
                            <w:jc w:val="right"/>
                          </w:pPr>
                          <w:r>
                            <w:t>4</w:t>
                          </w:r>
                        </w:p>
                        <w:p w:rsidR="00DB133A" w:rsidRDefault="00DB133A">
                          <w:pPr>
                            <w:pStyle w:val="RCWSLText"/>
                            <w:jc w:val="right"/>
                          </w:pPr>
                          <w:r>
                            <w:t>5</w:t>
                          </w:r>
                        </w:p>
                        <w:p w:rsidR="00DB133A" w:rsidRDefault="00DB133A">
                          <w:pPr>
                            <w:pStyle w:val="RCWSLText"/>
                            <w:jc w:val="right"/>
                          </w:pPr>
                          <w:r>
                            <w:t>6</w:t>
                          </w:r>
                        </w:p>
                        <w:p w:rsidR="00DB133A" w:rsidRDefault="00DB133A">
                          <w:pPr>
                            <w:pStyle w:val="RCWSLText"/>
                            <w:jc w:val="right"/>
                          </w:pPr>
                          <w:r>
                            <w:t>7</w:t>
                          </w:r>
                        </w:p>
                        <w:p w:rsidR="00DB133A" w:rsidRDefault="00DB133A">
                          <w:pPr>
                            <w:pStyle w:val="RCWSLText"/>
                            <w:jc w:val="right"/>
                          </w:pPr>
                          <w:r>
                            <w:t>8</w:t>
                          </w:r>
                        </w:p>
                        <w:p w:rsidR="00DB133A" w:rsidRDefault="00DB133A">
                          <w:pPr>
                            <w:pStyle w:val="RCWSLText"/>
                            <w:jc w:val="right"/>
                          </w:pPr>
                          <w:r>
                            <w:t>9</w:t>
                          </w:r>
                        </w:p>
                        <w:p w:rsidR="00DB133A" w:rsidRDefault="00DB133A">
                          <w:pPr>
                            <w:pStyle w:val="RCWSLText"/>
                            <w:jc w:val="right"/>
                          </w:pPr>
                          <w:r>
                            <w:t>10</w:t>
                          </w:r>
                        </w:p>
                        <w:p w:rsidR="00DB133A" w:rsidRDefault="00DB133A">
                          <w:pPr>
                            <w:pStyle w:val="RCWSLText"/>
                            <w:jc w:val="right"/>
                          </w:pPr>
                          <w:r>
                            <w:t>11</w:t>
                          </w:r>
                        </w:p>
                        <w:p w:rsidR="00DB133A" w:rsidRDefault="00DB133A">
                          <w:pPr>
                            <w:pStyle w:val="RCWSLText"/>
                            <w:jc w:val="right"/>
                          </w:pPr>
                          <w:r>
                            <w:t>12</w:t>
                          </w:r>
                        </w:p>
                        <w:p w:rsidR="00DB133A" w:rsidRDefault="00DB133A">
                          <w:pPr>
                            <w:pStyle w:val="RCWSLText"/>
                            <w:jc w:val="right"/>
                          </w:pPr>
                          <w:r>
                            <w:t>13</w:t>
                          </w:r>
                        </w:p>
                        <w:p w:rsidR="00DB133A" w:rsidRDefault="00DB133A">
                          <w:pPr>
                            <w:pStyle w:val="RCWSLText"/>
                            <w:jc w:val="right"/>
                          </w:pPr>
                          <w:r>
                            <w:t>14</w:t>
                          </w:r>
                        </w:p>
                        <w:p w:rsidR="00DB133A" w:rsidRDefault="00DB133A">
                          <w:pPr>
                            <w:pStyle w:val="RCWSLText"/>
                            <w:jc w:val="right"/>
                          </w:pPr>
                          <w:r>
                            <w:t>15</w:t>
                          </w:r>
                        </w:p>
                        <w:p w:rsidR="00DB133A" w:rsidRDefault="00DB133A">
                          <w:pPr>
                            <w:pStyle w:val="RCWSLText"/>
                            <w:jc w:val="right"/>
                          </w:pPr>
                          <w:r>
                            <w:t>16</w:t>
                          </w:r>
                        </w:p>
                        <w:p w:rsidR="00DB133A" w:rsidRDefault="00DB133A">
                          <w:pPr>
                            <w:pStyle w:val="RCWSLText"/>
                            <w:jc w:val="right"/>
                          </w:pPr>
                          <w:r>
                            <w:t>17</w:t>
                          </w:r>
                        </w:p>
                        <w:p w:rsidR="00DB133A" w:rsidRDefault="00DB133A">
                          <w:pPr>
                            <w:pStyle w:val="RCWSLText"/>
                            <w:jc w:val="right"/>
                          </w:pPr>
                          <w:r>
                            <w:t>18</w:t>
                          </w:r>
                        </w:p>
                        <w:p w:rsidR="00DB133A" w:rsidRDefault="00DB133A">
                          <w:pPr>
                            <w:pStyle w:val="RCWSLText"/>
                            <w:jc w:val="right"/>
                          </w:pPr>
                          <w:r>
                            <w:t>19</w:t>
                          </w:r>
                        </w:p>
                        <w:p w:rsidR="00DB133A" w:rsidRDefault="00DB133A">
                          <w:pPr>
                            <w:pStyle w:val="RCWSLText"/>
                            <w:jc w:val="right"/>
                          </w:pPr>
                          <w:r>
                            <w:t>20</w:t>
                          </w:r>
                        </w:p>
                        <w:p w:rsidR="00DB133A" w:rsidRDefault="00DB133A">
                          <w:pPr>
                            <w:pStyle w:val="RCWSLText"/>
                            <w:jc w:val="right"/>
                          </w:pPr>
                          <w:r>
                            <w:t>21</w:t>
                          </w:r>
                        </w:p>
                        <w:p w:rsidR="00DB133A" w:rsidRDefault="00DB133A">
                          <w:pPr>
                            <w:pStyle w:val="RCWSLText"/>
                            <w:jc w:val="right"/>
                          </w:pPr>
                          <w:r>
                            <w:t>22</w:t>
                          </w:r>
                        </w:p>
                        <w:p w:rsidR="00DB133A" w:rsidRDefault="00DB133A">
                          <w:pPr>
                            <w:pStyle w:val="RCWSLText"/>
                            <w:jc w:val="right"/>
                          </w:pPr>
                          <w:r>
                            <w:t>23</w:t>
                          </w:r>
                        </w:p>
                        <w:p w:rsidR="00DB133A" w:rsidRDefault="00DB133A">
                          <w:pPr>
                            <w:pStyle w:val="RCWSLText"/>
                            <w:jc w:val="right"/>
                          </w:pPr>
                          <w:r>
                            <w:t>24</w:t>
                          </w:r>
                        </w:p>
                        <w:p w:rsidR="00DB133A" w:rsidRDefault="00DB133A" w:rsidP="00060D21">
                          <w:pPr>
                            <w:pStyle w:val="RCWSLText"/>
                            <w:jc w:val="right"/>
                          </w:pPr>
                          <w:r>
                            <w:t>25</w:t>
                          </w:r>
                        </w:p>
                        <w:p w:rsidR="00DB133A" w:rsidRDefault="00DB133A" w:rsidP="00060D21">
                          <w:pPr>
                            <w:pStyle w:val="RCWSLText"/>
                            <w:jc w:val="right"/>
                          </w:pPr>
                          <w:r>
                            <w:t>26</w:t>
                          </w:r>
                        </w:p>
                        <w:p w:rsidR="00DB133A" w:rsidRDefault="00DB133A"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DB133A" w:rsidRDefault="00DB133A" w:rsidP="00605C39">
                    <w:pPr>
                      <w:pStyle w:val="RCWSLText"/>
                      <w:spacing w:before="2888"/>
                      <w:jc w:val="right"/>
                    </w:pPr>
                    <w:r>
                      <w:t>1</w:t>
                    </w:r>
                  </w:p>
                  <w:p w:rsidR="00DB133A" w:rsidRDefault="00DB133A">
                    <w:pPr>
                      <w:pStyle w:val="RCWSLText"/>
                      <w:jc w:val="right"/>
                    </w:pPr>
                    <w:r>
                      <w:t>2</w:t>
                    </w:r>
                  </w:p>
                  <w:p w:rsidR="00DB133A" w:rsidRDefault="00DB133A">
                    <w:pPr>
                      <w:pStyle w:val="RCWSLText"/>
                      <w:jc w:val="right"/>
                    </w:pPr>
                    <w:r>
                      <w:t>3</w:t>
                    </w:r>
                  </w:p>
                  <w:p w:rsidR="00DB133A" w:rsidRDefault="00DB133A">
                    <w:pPr>
                      <w:pStyle w:val="RCWSLText"/>
                      <w:jc w:val="right"/>
                    </w:pPr>
                    <w:r>
                      <w:t>4</w:t>
                    </w:r>
                  </w:p>
                  <w:p w:rsidR="00DB133A" w:rsidRDefault="00DB133A">
                    <w:pPr>
                      <w:pStyle w:val="RCWSLText"/>
                      <w:jc w:val="right"/>
                    </w:pPr>
                    <w:r>
                      <w:t>5</w:t>
                    </w:r>
                  </w:p>
                  <w:p w:rsidR="00DB133A" w:rsidRDefault="00DB133A">
                    <w:pPr>
                      <w:pStyle w:val="RCWSLText"/>
                      <w:jc w:val="right"/>
                    </w:pPr>
                    <w:r>
                      <w:t>6</w:t>
                    </w:r>
                  </w:p>
                  <w:p w:rsidR="00DB133A" w:rsidRDefault="00DB133A">
                    <w:pPr>
                      <w:pStyle w:val="RCWSLText"/>
                      <w:jc w:val="right"/>
                    </w:pPr>
                    <w:r>
                      <w:t>7</w:t>
                    </w:r>
                  </w:p>
                  <w:p w:rsidR="00DB133A" w:rsidRDefault="00DB133A">
                    <w:pPr>
                      <w:pStyle w:val="RCWSLText"/>
                      <w:jc w:val="right"/>
                    </w:pPr>
                    <w:r>
                      <w:t>8</w:t>
                    </w:r>
                  </w:p>
                  <w:p w:rsidR="00DB133A" w:rsidRDefault="00DB133A">
                    <w:pPr>
                      <w:pStyle w:val="RCWSLText"/>
                      <w:jc w:val="right"/>
                    </w:pPr>
                    <w:r>
                      <w:t>9</w:t>
                    </w:r>
                  </w:p>
                  <w:p w:rsidR="00DB133A" w:rsidRDefault="00DB133A">
                    <w:pPr>
                      <w:pStyle w:val="RCWSLText"/>
                      <w:jc w:val="right"/>
                    </w:pPr>
                    <w:r>
                      <w:t>10</w:t>
                    </w:r>
                  </w:p>
                  <w:p w:rsidR="00DB133A" w:rsidRDefault="00DB133A">
                    <w:pPr>
                      <w:pStyle w:val="RCWSLText"/>
                      <w:jc w:val="right"/>
                    </w:pPr>
                    <w:r>
                      <w:t>11</w:t>
                    </w:r>
                  </w:p>
                  <w:p w:rsidR="00DB133A" w:rsidRDefault="00DB133A">
                    <w:pPr>
                      <w:pStyle w:val="RCWSLText"/>
                      <w:jc w:val="right"/>
                    </w:pPr>
                    <w:r>
                      <w:t>12</w:t>
                    </w:r>
                  </w:p>
                  <w:p w:rsidR="00DB133A" w:rsidRDefault="00DB133A">
                    <w:pPr>
                      <w:pStyle w:val="RCWSLText"/>
                      <w:jc w:val="right"/>
                    </w:pPr>
                    <w:r>
                      <w:t>13</w:t>
                    </w:r>
                  </w:p>
                  <w:p w:rsidR="00DB133A" w:rsidRDefault="00DB133A">
                    <w:pPr>
                      <w:pStyle w:val="RCWSLText"/>
                      <w:jc w:val="right"/>
                    </w:pPr>
                    <w:r>
                      <w:t>14</w:t>
                    </w:r>
                  </w:p>
                  <w:p w:rsidR="00DB133A" w:rsidRDefault="00DB133A">
                    <w:pPr>
                      <w:pStyle w:val="RCWSLText"/>
                      <w:jc w:val="right"/>
                    </w:pPr>
                    <w:r>
                      <w:t>15</w:t>
                    </w:r>
                  </w:p>
                  <w:p w:rsidR="00DB133A" w:rsidRDefault="00DB133A">
                    <w:pPr>
                      <w:pStyle w:val="RCWSLText"/>
                      <w:jc w:val="right"/>
                    </w:pPr>
                    <w:r>
                      <w:t>16</w:t>
                    </w:r>
                  </w:p>
                  <w:p w:rsidR="00DB133A" w:rsidRDefault="00DB133A">
                    <w:pPr>
                      <w:pStyle w:val="RCWSLText"/>
                      <w:jc w:val="right"/>
                    </w:pPr>
                    <w:r>
                      <w:t>17</w:t>
                    </w:r>
                  </w:p>
                  <w:p w:rsidR="00DB133A" w:rsidRDefault="00DB133A">
                    <w:pPr>
                      <w:pStyle w:val="RCWSLText"/>
                      <w:jc w:val="right"/>
                    </w:pPr>
                    <w:r>
                      <w:t>18</w:t>
                    </w:r>
                  </w:p>
                  <w:p w:rsidR="00DB133A" w:rsidRDefault="00DB133A">
                    <w:pPr>
                      <w:pStyle w:val="RCWSLText"/>
                      <w:jc w:val="right"/>
                    </w:pPr>
                    <w:r>
                      <w:t>19</w:t>
                    </w:r>
                  </w:p>
                  <w:p w:rsidR="00DB133A" w:rsidRDefault="00DB133A">
                    <w:pPr>
                      <w:pStyle w:val="RCWSLText"/>
                      <w:jc w:val="right"/>
                    </w:pPr>
                    <w:r>
                      <w:t>20</w:t>
                    </w:r>
                  </w:p>
                  <w:p w:rsidR="00DB133A" w:rsidRDefault="00DB133A">
                    <w:pPr>
                      <w:pStyle w:val="RCWSLText"/>
                      <w:jc w:val="right"/>
                    </w:pPr>
                    <w:r>
                      <w:t>21</w:t>
                    </w:r>
                  </w:p>
                  <w:p w:rsidR="00DB133A" w:rsidRDefault="00DB133A">
                    <w:pPr>
                      <w:pStyle w:val="RCWSLText"/>
                      <w:jc w:val="right"/>
                    </w:pPr>
                    <w:r>
                      <w:t>22</w:t>
                    </w:r>
                  </w:p>
                  <w:p w:rsidR="00DB133A" w:rsidRDefault="00DB133A">
                    <w:pPr>
                      <w:pStyle w:val="RCWSLText"/>
                      <w:jc w:val="right"/>
                    </w:pPr>
                    <w:r>
                      <w:t>23</w:t>
                    </w:r>
                  </w:p>
                  <w:p w:rsidR="00DB133A" w:rsidRDefault="00DB133A">
                    <w:pPr>
                      <w:pStyle w:val="RCWSLText"/>
                      <w:jc w:val="right"/>
                    </w:pPr>
                    <w:r>
                      <w:t>24</w:t>
                    </w:r>
                  </w:p>
                  <w:p w:rsidR="00DB133A" w:rsidRDefault="00DB133A" w:rsidP="00060D21">
                    <w:pPr>
                      <w:pStyle w:val="RCWSLText"/>
                      <w:jc w:val="right"/>
                    </w:pPr>
                    <w:r>
                      <w:t>25</w:t>
                    </w:r>
                  </w:p>
                  <w:p w:rsidR="00DB133A" w:rsidRDefault="00DB133A" w:rsidP="00060D21">
                    <w:pPr>
                      <w:pStyle w:val="RCWSLText"/>
                      <w:jc w:val="right"/>
                    </w:pPr>
                    <w:r>
                      <w:t>26</w:t>
                    </w:r>
                  </w:p>
                  <w:p w:rsidR="00DB133A" w:rsidRDefault="00DB133A"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12CA"/>
    <w:rsid w:val="00060D21"/>
    <w:rsid w:val="00096165"/>
    <w:rsid w:val="000C6C82"/>
    <w:rsid w:val="000E603A"/>
    <w:rsid w:val="00102468"/>
    <w:rsid w:val="00106544"/>
    <w:rsid w:val="00146AAF"/>
    <w:rsid w:val="001A775A"/>
    <w:rsid w:val="001B4E53"/>
    <w:rsid w:val="001C1B27"/>
    <w:rsid w:val="001E6675"/>
    <w:rsid w:val="00217E8A"/>
    <w:rsid w:val="00223337"/>
    <w:rsid w:val="00265296"/>
    <w:rsid w:val="00281CBD"/>
    <w:rsid w:val="00316CD9"/>
    <w:rsid w:val="00330DFD"/>
    <w:rsid w:val="0036650C"/>
    <w:rsid w:val="003E2FC6"/>
    <w:rsid w:val="00492DDC"/>
    <w:rsid w:val="004C15FC"/>
    <w:rsid w:val="004C6615"/>
    <w:rsid w:val="00523C5A"/>
    <w:rsid w:val="005E69C3"/>
    <w:rsid w:val="00605C39"/>
    <w:rsid w:val="006841E6"/>
    <w:rsid w:val="006E4BC3"/>
    <w:rsid w:val="006F7027"/>
    <w:rsid w:val="007049E4"/>
    <w:rsid w:val="0072335D"/>
    <w:rsid w:val="0072541D"/>
    <w:rsid w:val="00757317"/>
    <w:rsid w:val="007769AF"/>
    <w:rsid w:val="007A417E"/>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95828"/>
    <w:rsid w:val="00DA47F3"/>
    <w:rsid w:val="00DB133A"/>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E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3EE"/>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D5933D7ACFE4B60A0DE98E2B51A8FDB">
    <w:name w:val="3D5933D7ACFE4B60A0DE98E2B51A8FDB"/>
    <w:rsid w:val="00FE13EE"/>
  </w:style>
  <w:style w:type="paragraph" w:customStyle="1" w:styleId="23A16BF5E42C47D38268FBB07990DBE0">
    <w:name w:val="23A16BF5E42C47D38268FBB07990DBE0"/>
    <w:rsid w:val="00FE13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3EE"/>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D5933D7ACFE4B60A0DE98E2B51A8FDB">
    <w:name w:val="3D5933D7ACFE4B60A0DE98E2B51A8FDB"/>
    <w:rsid w:val="00FE13EE"/>
  </w:style>
  <w:style w:type="paragraph" w:customStyle="1" w:styleId="23A16BF5E42C47D38268FBB07990DBE0">
    <w:name w:val="23A16BF5E42C47D38268FBB07990DBE0"/>
    <w:rsid w:val="00FE1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1820-S.E</BillDocName>
  <AmendType>AMS</AmendType>
  <SponsorAcronym>REGA</SponsorAcronym>
  <DrafterAcronym>MAYN</DrafterAcronym>
  <DraftNumber>114</DraftNumber>
  <ReferenceNumber>ESHB 1820</ReferenceNumber>
  <Floor>S AMD</Floor>
  <AmendmentNumber> 212</AmendmentNumber>
  <Sponsors>By Senators Regala, Padden</Sponsors>
  <FloorAction>NOT ADOPTED 03/02/2012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3</Pages>
  <Words>873</Words>
  <Characters>4846</Characters>
  <Application>Microsoft Office Word</Application>
  <DocSecurity>8</DocSecurity>
  <Lines>112</Lines>
  <Paragraphs>36</Paragraphs>
  <ScaleCrop>false</ScaleCrop>
  <HeadingPairs>
    <vt:vector size="2" baseType="variant">
      <vt:variant>
        <vt:lpstr>Title</vt:lpstr>
      </vt:variant>
      <vt:variant>
        <vt:i4>1</vt:i4>
      </vt:variant>
    </vt:vector>
  </HeadingPairs>
  <TitlesOfParts>
    <vt:vector size="1" baseType="lpstr">
      <vt:lpstr>1820-S.E AMS REGA MAYN 114</vt:lpstr>
    </vt:vector>
  </TitlesOfParts>
  <Company>Washington State Legislature</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1820-S.E AMS REGA MAYN 114</dc:title>
  <dc:creator>Jackson Maynard</dc:creator>
  <cp:lastModifiedBy>Jackson Maynard</cp:lastModifiedBy>
  <cp:revision>7</cp:revision>
  <cp:lastPrinted>2012-03-02T22:13:00Z</cp:lastPrinted>
  <dcterms:created xsi:type="dcterms:W3CDTF">2012-03-02T21:56:00Z</dcterms:created>
  <dcterms:modified xsi:type="dcterms:W3CDTF">2012-03-02T22:13:00Z</dcterms:modified>
</cp:coreProperties>
</file>