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40987" w:rsidP="0072541D">
          <w:pPr>
            <w:pStyle w:val="AmendDocName"/>
          </w:pPr>
          <w:customXml w:element="BillDocName">
            <w:r>
              <w:t xml:space="preserve">5261-S</w:t>
            </w:r>
          </w:customXml>
          <w:customXml w:element="AmendType">
            <w:r>
              <w:t xml:space="preserve"> AMS</w:t>
            </w:r>
          </w:customXml>
          <w:customXml w:element="SponsorAcronym">
            <w:r>
              <w:t xml:space="preserve"> BENT</w:t>
            </w:r>
          </w:customXml>
          <w:customXml w:element="DrafterAcronym">
            <w:r>
              <w:t xml:space="preserve"> MEND</w:t>
            </w:r>
          </w:customXml>
          <w:customXml w:element="DraftNumber">
            <w:r>
              <w:t xml:space="preserve"> 132</w:t>
            </w:r>
          </w:customXml>
        </w:p>
      </w:customXml>
      <w:customXml w:element="Heading">
        <w:p w:rsidR="00DF5D0E" w:rsidRDefault="00F40987" w:rsidP="00A24EEE">
          <w:customXml w:element="Sponsors">
            <w:r>
              <w:t xml:space="preserve">By Senator Benton</w:t>
            </w:r>
          </w:customXml>
        </w:p>
        <w:p w:rsidR="00A24EEE" w:rsidRDefault="00F40987" w:rsidP="00A24EEE">
          <w:pPr>
            <w:spacing w:line="408" w:lineRule="exact"/>
            <w:jc w:val="right"/>
          </w:pPr>
          <w:customXml w:element="FloorAction">
            <w:r>
              <w:t xml:space="preserve">NOT CONSIDERED 05/25/2011</w:t>
            </w:r>
          </w:customXml>
          <w:bookmarkStart w:id="0" w:name="StartOfAmendmentBody"/>
          <w:bookmarkEnd w:id="0"/>
          <w:permStart w:id="0" w:edGrp="everyone"/>
        </w:p>
        <w:p w:rsidR="00B03C22" w:rsidRPr="00A24EEE" w:rsidRDefault="00B03C22" w:rsidP="00A24EEE">
          <w:pPr>
            <w:spacing w:line="408" w:lineRule="exact"/>
            <w:jc w:val="center"/>
            <w:rPr>
              <w:b/>
              <w:bCs/>
            </w:rPr>
          </w:pPr>
          <w:r>
            <w:t>On page 3, line 4, after "</w:t>
          </w:r>
          <w:r w:rsidRPr="00B03C22">
            <w:rPr>
              <w:b/>
            </w:rPr>
            <w:t>Sec. 5."</w:t>
          </w:r>
          <w:r>
            <w:t xml:space="preserve"> strike "Only" and insert "(1)</w:t>
          </w:r>
        </w:p>
      </w:customXml>
      <w:customXml w:element="Page">
        <w:p w:rsidR="00B03C22" w:rsidRDefault="00B03C22" w:rsidP="00B03C22">
          <w:pPr>
            <w:pStyle w:val="Page"/>
          </w:pPr>
          <w:r>
            <w:t>Except as provided in subsection (2) of this section, only"</w:t>
          </w:r>
        </w:p>
        <w:p w:rsidR="00B03C22" w:rsidRPr="00B03C22" w:rsidRDefault="00B03C22" w:rsidP="00B03C22">
          <w:pPr>
            <w:pStyle w:val="RCWSLText"/>
          </w:pPr>
        </w:p>
        <w:p w:rsidR="00B03C22" w:rsidRDefault="00B03C22" w:rsidP="00B03C22">
          <w:pPr>
            <w:pStyle w:val="Page"/>
          </w:pPr>
          <w:r>
            <w:tab/>
            <w:t>On page 3, after line 9, insert the following:</w:t>
          </w:r>
        </w:p>
        <w:p w:rsidR="00B03C22" w:rsidRDefault="00B03C22" w:rsidP="00B03C22">
          <w:pPr>
            <w:pStyle w:val="Page"/>
          </w:pPr>
          <w:r>
            <w:tab/>
            <w:t xml:space="preserve">"(2) Statewide associations exclusively representing manufactured housing community tenants may conduct class instruction on a combination of resident relations and communications skills as required under section 6 of this act, without compensation. If no such organization submits </w:t>
          </w:r>
          <w:r w:rsidR="00A24EEE">
            <w:t xml:space="preserve">a </w:t>
          </w:r>
          <w:r>
            <w:t>proposed curriculum to the advisory council for approval, or the advisory council fails to approve the proposed curriculum, then statewide associations exclusively representing manufactured housing communities may submit proposed curriculum to the advisory council</w:t>
          </w:r>
          <w:r w:rsidR="00A24EEE">
            <w:t xml:space="preserve"> for approval</w:t>
          </w:r>
          <w:r>
            <w:t>."</w:t>
          </w:r>
        </w:p>
        <w:p w:rsidR="00B03C22" w:rsidRPr="00B03C22" w:rsidRDefault="00B03C22" w:rsidP="00B03C22">
          <w:pPr>
            <w:pStyle w:val="RCWSLText"/>
          </w:pPr>
        </w:p>
        <w:p w:rsidR="00B03C22" w:rsidRDefault="00B03C22" w:rsidP="00B03C22">
          <w:pPr>
            <w:pStyle w:val="Page"/>
          </w:pPr>
          <w:r>
            <w:tab/>
            <w:t>On page 4, line 1, after "that" strike "(i)"</w:t>
          </w:r>
        </w:p>
        <w:p w:rsidR="00B03C22" w:rsidRPr="00B03C22" w:rsidRDefault="00B03C22" w:rsidP="00B03C22">
          <w:pPr>
            <w:pStyle w:val="RCWSLText"/>
          </w:pPr>
        </w:p>
        <w:p w:rsidR="00B03C22" w:rsidRDefault="00B03C22" w:rsidP="00B03C22">
          <w:pPr>
            <w:pStyle w:val="Page"/>
          </w:pPr>
          <w:r>
            <w:tab/>
            <w:t>On page 4, beginning on line 4, after "skills" strike all material</w:t>
          </w:r>
        </w:p>
        <w:p w:rsidR="00B03C22" w:rsidRDefault="00B03C22" w:rsidP="00B03C22">
          <w:pPr>
            <w:pStyle w:val="Page"/>
          </w:pPr>
          <w:r>
            <w:t>through "tenants" on line 7</w:t>
          </w:r>
        </w:p>
        <w:p w:rsidR="00B03C22" w:rsidRPr="00B03C22" w:rsidRDefault="00B03C22" w:rsidP="00B03C22">
          <w:pPr>
            <w:pStyle w:val="RCWSLText"/>
          </w:pPr>
        </w:p>
        <w:p w:rsidR="00B03C22" w:rsidRDefault="00B03C22" w:rsidP="00B03C22">
          <w:pPr>
            <w:pStyle w:val="Page"/>
          </w:pPr>
          <w:r>
            <w:tab/>
            <w:t>On page 4, line 8, after "that" strike "(i)"</w:t>
          </w:r>
        </w:p>
        <w:p w:rsidR="00B03C22" w:rsidRPr="00B03C22" w:rsidRDefault="00B03C22" w:rsidP="00B03C22">
          <w:pPr>
            <w:pStyle w:val="RCWSLText"/>
          </w:pPr>
        </w:p>
        <w:p w:rsidR="00B03C22" w:rsidRDefault="00B03C22" w:rsidP="00B03C22">
          <w:pPr>
            <w:pStyle w:val="Page"/>
          </w:pPr>
          <w:r>
            <w:tab/>
            <w:t>On page 4, beginning on line 12, after "skills" strike all material through "tenants" on line 15</w:t>
          </w:r>
        </w:p>
        <w:p w:rsidR="00DF5D0E" w:rsidRPr="00C8108C" w:rsidRDefault="00F40987" w:rsidP="00FD2DD6">
          <w:pPr>
            <w:pStyle w:val="RCWSLText"/>
            <w:suppressLineNumbers/>
          </w:pPr>
        </w:p>
      </w:customXml>
      <w:permEnd w:id="0" w:displacedByCustomXml="next"/>
      <w:customXml w:element="Effect">
        <w:p w:rsidR="00ED2EEB" w:rsidRDefault="00ED2EEB" w:rsidP="00FD2DD6">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D2DD6">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DA4BB8" w:rsidRDefault="0096303F" w:rsidP="00DA4BB8">
                <w:pPr>
                  <w:pStyle w:val="Page"/>
                  <w:spacing w:line="240" w:lineRule="auto"/>
                </w:pPr>
                <w:r w:rsidRPr="00A24EEE">
                  <w:rPr>
                    <w:sz w:val="22"/>
                    <w:szCs w:val="22"/>
                  </w:rPr>
                  <w:tab/>
                </w:r>
                <w:r w:rsidR="001C1B27" w:rsidRPr="00A24EEE">
                  <w:rPr>
                    <w:u w:val="single"/>
                  </w:rPr>
                  <w:t>EFFECT:</w:t>
                </w:r>
                <w:r w:rsidR="001C1B27" w:rsidRPr="00A24EEE">
                  <w:t>  </w:t>
                </w:r>
                <w:r w:rsidR="00A24EEE" w:rsidRPr="00A24EEE">
                  <w:t xml:space="preserve">Statewide associations representing tenants may conduct </w:t>
                </w:r>
                <w:r w:rsidR="00B03C22" w:rsidRPr="00A24EEE">
                  <w:t>the</w:t>
                </w:r>
                <w:r w:rsidR="00A24EEE" w:rsidRPr="00A24EEE">
                  <w:t xml:space="preserve"> </w:t>
                </w:r>
                <w:r w:rsidR="00B03C22" w:rsidRPr="00A24EEE">
                  <w:t>resident relations portion of the training</w:t>
                </w:r>
                <w:r w:rsidR="00A24EEE" w:rsidRPr="00A24EEE">
                  <w:t xml:space="preserve"> </w:t>
                </w:r>
                <w:r w:rsidR="00B03C22" w:rsidRPr="00A24EEE">
                  <w:t>without compensation.</w:t>
                </w:r>
                <w:r w:rsidR="00A24EEE" w:rsidRPr="00A24EEE">
                  <w:t xml:space="preserve"> However, if no such organization submits a proposed curriculum to the advisory council for approval, or if the advisory council fails to approve the proposed curriculum, then statewide organizations representing manufactured housing communities may submit a proposed curriculum to th</w:t>
                </w:r>
                <w:r w:rsidR="00DA4BB8">
                  <w:t>e advisory council for approval.</w:t>
                </w:r>
              </w:p>
            </w:tc>
          </w:tr>
        </w:tbl>
        <w:p w:rsidR="00DF5D0E" w:rsidRDefault="00F40987" w:rsidP="00A24EEE">
          <w:pPr>
            <w:pStyle w:val="BillEnd"/>
            <w:suppressLineNumbers/>
            <w:ind w:left="0"/>
            <w:jc w:val="left"/>
          </w:pPr>
        </w:p>
        <w:permEnd w:id="1" w:displacedByCustomXml="next"/>
      </w:customXml>
      <w:p w:rsidR="00DF5D0E" w:rsidRDefault="00DE256E" w:rsidP="00FD2DD6">
        <w:pPr>
          <w:pStyle w:val="BillEnd"/>
          <w:suppressLineNumbers/>
        </w:pPr>
        <w:r>
          <w:rPr>
            <w:b/>
          </w:rPr>
          <w:t>--- END ---</w:t>
        </w:r>
      </w:p>
      <w:p w:rsidR="00DF5D0E" w:rsidRDefault="00F40987" w:rsidP="00FD2DD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C22" w:rsidRDefault="00B03C22" w:rsidP="00DF5D0E">
      <w:r>
        <w:separator/>
      </w:r>
    </w:p>
  </w:endnote>
  <w:endnote w:type="continuationSeparator" w:id="0">
    <w:p w:rsidR="00B03C22" w:rsidRDefault="00B03C2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BB" w:rsidRDefault="00DF7A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22" w:rsidRDefault="00F40987">
    <w:pPr>
      <w:pStyle w:val="AmendDraftFooter"/>
    </w:pPr>
    <w:fldSimple w:instr=" TITLE   \* MERGEFORMAT ">
      <w:r w:rsidR="00581A05">
        <w:t>5261-S AMS BENT MEND 132</w:t>
      </w:r>
    </w:fldSimple>
    <w:r w:rsidR="00B03C22">
      <w:tab/>
    </w:r>
    <w:fldSimple w:instr=" PAGE  \* Arabic  \* MERGEFORMAT ">
      <w:r w:rsidR="00581A05">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22" w:rsidRDefault="00F40987">
    <w:pPr>
      <w:pStyle w:val="AmendDraftFooter"/>
    </w:pPr>
    <w:fldSimple w:instr=" TITLE   \* MERGEFORMAT ">
      <w:r w:rsidR="00581A05">
        <w:t>5261-S AMS BENT MEND 132</w:t>
      </w:r>
    </w:fldSimple>
    <w:r w:rsidR="00B03C22">
      <w:tab/>
    </w:r>
    <w:fldSimple w:instr=" PAGE  \* Arabic  \* MERGEFORMAT ">
      <w:r w:rsidR="00581A0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C22" w:rsidRDefault="00B03C22" w:rsidP="00DF5D0E">
      <w:r>
        <w:separator/>
      </w:r>
    </w:p>
  </w:footnote>
  <w:footnote w:type="continuationSeparator" w:id="0">
    <w:p w:rsidR="00B03C22" w:rsidRDefault="00B03C2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BB" w:rsidRDefault="00DF7A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22" w:rsidRDefault="00F4098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B03C22" w:rsidRDefault="00B03C22">
                <w:pPr>
                  <w:pStyle w:val="RCWSLText"/>
                  <w:jc w:val="right"/>
                </w:pPr>
                <w:r>
                  <w:t>1</w:t>
                </w:r>
              </w:p>
              <w:p w:rsidR="00B03C22" w:rsidRDefault="00B03C22">
                <w:pPr>
                  <w:pStyle w:val="RCWSLText"/>
                  <w:jc w:val="right"/>
                </w:pPr>
                <w:r>
                  <w:t>2</w:t>
                </w:r>
              </w:p>
              <w:p w:rsidR="00B03C22" w:rsidRDefault="00B03C22">
                <w:pPr>
                  <w:pStyle w:val="RCWSLText"/>
                  <w:jc w:val="right"/>
                </w:pPr>
                <w:r>
                  <w:t>3</w:t>
                </w:r>
              </w:p>
              <w:p w:rsidR="00B03C22" w:rsidRDefault="00B03C22">
                <w:pPr>
                  <w:pStyle w:val="RCWSLText"/>
                  <w:jc w:val="right"/>
                </w:pPr>
                <w:r>
                  <w:t>4</w:t>
                </w:r>
              </w:p>
              <w:p w:rsidR="00B03C22" w:rsidRDefault="00B03C22">
                <w:pPr>
                  <w:pStyle w:val="RCWSLText"/>
                  <w:jc w:val="right"/>
                </w:pPr>
                <w:r>
                  <w:t>5</w:t>
                </w:r>
              </w:p>
              <w:p w:rsidR="00B03C22" w:rsidRDefault="00B03C22">
                <w:pPr>
                  <w:pStyle w:val="RCWSLText"/>
                  <w:jc w:val="right"/>
                </w:pPr>
                <w:r>
                  <w:t>6</w:t>
                </w:r>
              </w:p>
              <w:p w:rsidR="00B03C22" w:rsidRDefault="00B03C22">
                <w:pPr>
                  <w:pStyle w:val="RCWSLText"/>
                  <w:jc w:val="right"/>
                </w:pPr>
                <w:r>
                  <w:t>7</w:t>
                </w:r>
              </w:p>
              <w:p w:rsidR="00B03C22" w:rsidRDefault="00B03C22">
                <w:pPr>
                  <w:pStyle w:val="RCWSLText"/>
                  <w:jc w:val="right"/>
                </w:pPr>
                <w:r>
                  <w:t>8</w:t>
                </w:r>
              </w:p>
              <w:p w:rsidR="00B03C22" w:rsidRDefault="00B03C22">
                <w:pPr>
                  <w:pStyle w:val="RCWSLText"/>
                  <w:jc w:val="right"/>
                </w:pPr>
                <w:r>
                  <w:t>9</w:t>
                </w:r>
              </w:p>
              <w:p w:rsidR="00B03C22" w:rsidRDefault="00B03C22">
                <w:pPr>
                  <w:pStyle w:val="RCWSLText"/>
                  <w:jc w:val="right"/>
                </w:pPr>
                <w:r>
                  <w:t>10</w:t>
                </w:r>
              </w:p>
              <w:p w:rsidR="00B03C22" w:rsidRDefault="00B03C22">
                <w:pPr>
                  <w:pStyle w:val="RCWSLText"/>
                  <w:jc w:val="right"/>
                </w:pPr>
                <w:r>
                  <w:t>11</w:t>
                </w:r>
              </w:p>
              <w:p w:rsidR="00B03C22" w:rsidRDefault="00B03C22">
                <w:pPr>
                  <w:pStyle w:val="RCWSLText"/>
                  <w:jc w:val="right"/>
                </w:pPr>
                <w:r>
                  <w:t>12</w:t>
                </w:r>
              </w:p>
              <w:p w:rsidR="00B03C22" w:rsidRDefault="00B03C22">
                <w:pPr>
                  <w:pStyle w:val="RCWSLText"/>
                  <w:jc w:val="right"/>
                </w:pPr>
                <w:r>
                  <w:t>13</w:t>
                </w:r>
              </w:p>
              <w:p w:rsidR="00B03C22" w:rsidRDefault="00B03C22">
                <w:pPr>
                  <w:pStyle w:val="RCWSLText"/>
                  <w:jc w:val="right"/>
                </w:pPr>
                <w:r>
                  <w:t>14</w:t>
                </w:r>
              </w:p>
              <w:p w:rsidR="00B03C22" w:rsidRDefault="00B03C22">
                <w:pPr>
                  <w:pStyle w:val="RCWSLText"/>
                  <w:jc w:val="right"/>
                </w:pPr>
                <w:r>
                  <w:t>15</w:t>
                </w:r>
              </w:p>
              <w:p w:rsidR="00B03C22" w:rsidRDefault="00B03C22">
                <w:pPr>
                  <w:pStyle w:val="RCWSLText"/>
                  <w:jc w:val="right"/>
                </w:pPr>
                <w:r>
                  <w:t>16</w:t>
                </w:r>
              </w:p>
              <w:p w:rsidR="00B03C22" w:rsidRDefault="00B03C22">
                <w:pPr>
                  <w:pStyle w:val="RCWSLText"/>
                  <w:jc w:val="right"/>
                </w:pPr>
                <w:r>
                  <w:t>17</w:t>
                </w:r>
              </w:p>
              <w:p w:rsidR="00B03C22" w:rsidRDefault="00B03C22">
                <w:pPr>
                  <w:pStyle w:val="RCWSLText"/>
                  <w:jc w:val="right"/>
                </w:pPr>
                <w:r>
                  <w:t>18</w:t>
                </w:r>
              </w:p>
              <w:p w:rsidR="00B03C22" w:rsidRDefault="00B03C22">
                <w:pPr>
                  <w:pStyle w:val="RCWSLText"/>
                  <w:jc w:val="right"/>
                </w:pPr>
                <w:r>
                  <w:t>19</w:t>
                </w:r>
              </w:p>
              <w:p w:rsidR="00B03C22" w:rsidRDefault="00B03C22">
                <w:pPr>
                  <w:pStyle w:val="RCWSLText"/>
                  <w:jc w:val="right"/>
                </w:pPr>
                <w:r>
                  <w:t>20</w:t>
                </w:r>
              </w:p>
              <w:p w:rsidR="00B03C22" w:rsidRDefault="00B03C22">
                <w:pPr>
                  <w:pStyle w:val="RCWSLText"/>
                  <w:jc w:val="right"/>
                </w:pPr>
                <w:r>
                  <w:t>21</w:t>
                </w:r>
              </w:p>
              <w:p w:rsidR="00B03C22" w:rsidRDefault="00B03C22">
                <w:pPr>
                  <w:pStyle w:val="RCWSLText"/>
                  <w:jc w:val="right"/>
                </w:pPr>
                <w:r>
                  <w:t>22</w:t>
                </w:r>
              </w:p>
              <w:p w:rsidR="00B03C22" w:rsidRDefault="00B03C22">
                <w:pPr>
                  <w:pStyle w:val="RCWSLText"/>
                  <w:jc w:val="right"/>
                </w:pPr>
                <w:r>
                  <w:t>23</w:t>
                </w:r>
              </w:p>
              <w:p w:rsidR="00B03C22" w:rsidRDefault="00B03C22">
                <w:pPr>
                  <w:pStyle w:val="RCWSLText"/>
                  <w:jc w:val="right"/>
                </w:pPr>
                <w:r>
                  <w:t>24</w:t>
                </w:r>
              </w:p>
              <w:p w:rsidR="00B03C22" w:rsidRDefault="00B03C22">
                <w:pPr>
                  <w:pStyle w:val="RCWSLText"/>
                  <w:jc w:val="right"/>
                </w:pPr>
                <w:r>
                  <w:t>25</w:t>
                </w:r>
              </w:p>
              <w:p w:rsidR="00B03C22" w:rsidRDefault="00B03C22">
                <w:pPr>
                  <w:pStyle w:val="RCWSLText"/>
                  <w:jc w:val="right"/>
                </w:pPr>
                <w:r>
                  <w:t>26</w:t>
                </w:r>
              </w:p>
              <w:p w:rsidR="00B03C22" w:rsidRDefault="00B03C22">
                <w:pPr>
                  <w:pStyle w:val="RCWSLText"/>
                  <w:jc w:val="right"/>
                </w:pPr>
                <w:r>
                  <w:t>27</w:t>
                </w:r>
              </w:p>
              <w:p w:rsidR="00B03C22" w:rsidRDefault="00B03C22">
                <w:pPr>
                  <w:pStyle w:val="RCWSLText"/>
                  <w:jc w:val="right"/>
                </w:pPr>
                <w:r>
                  <w:t>28</w:t>
                </w:r>
              </w:p>
              <w:p w:rsidR="00B03C22" w:rsidRDefault="00B03C22">
                <w:pPr>
                  <w:pStyle w:val="RCWSLText"/>
                  <w:jc w:val="right"/>
                </w:pPr>
                <w:r>
                  <w:t>29</w:t>
                </w:r>
              </w:p>
              <w:p w:rsidR="00B03C22" w:rsidRDefault="00B03C22">
                <w:pPr>
                  <w:pStyle w:val="RCWSLText"/>
                  <w:jc w:val="right"/>
                </w:pPr>
                <w:r>
                  <w:t>30</w:t>
                </w:r>
              </w:p>
              <w:p w:rsidR="00B03C22" w:rsidRDefault="00B03C22">
                <w:pPr>
                  <w:pStyle w:val="RCWSLText"/>
                  <w:jc w:val="right"/>
                </w:pPr>
                <w:r>
                  <w:t>31</w:t>
                </w:r>
              </w:p>
              <w:p w:rsidR="00B03C22" w:rsidRDefault="00B03C22">
                <w:pPr>
                  <w:pStyle w:val="RCWSLText"/>
                  <w:jc w:val="right"/>
                </w:pPr>
                <w:r>
                  <w:t>32</w:t>
                </w:r>
              </w:p>
              <w:p w:rsidR="00B03C22" w:rsidRDefault="00B03C22">
                <w:pPr>
                  <w:pStyle w:val="RCWSLText"/>
                  <w:jc w:val="right"/>
                </w:pPr>
                <w:r>
                  <w:t>33</w:t>
                </w:r>
              </w:p>
              <w:p w:rsidR="00B03C22" w:rsidRDefault="00B03C22">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C22" w:rsidRDefault="00F4098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B03C22" w:rsidRDefault="00B03C22" w:rsidP="00605C39">
                <w:pPr>
                  <w:pStyle w:val="RCWSLText"/>
                  <w:spacing w:before="2888"/>
                  <w:jc w:val="right"/>
                </w:pPr>
                <w:r>
                  <w:t>1</w:t>
                </w:r>
              </w:p>
              <w:p w:rsidR="00B03C22" w:rsidRDefault="00B03C22">
                <w:pPr>
                  <w:pStyle w:val="RCWSLText"/>
                  <w:jc w:val="right"/>
                </w:pPr>
                <w:r>
                  <w:t>2</w:t>
                </w:r>
              </w:p>
              <w:p w:rsidR="00B03C22" w:rsidRDefault="00B03C22">
                <w:pPr>
                  <w:pStyle w:val="RCWSLText"/>
                  <w:jc w:val="right"/>
                </w:pPr>
                <w:r>
                  <w:t>3</w:t>
                </w:r>
              </w:p>
              <w:p w:rsidR="00B03C22" w:rsidRDefault="00B03C22">
                <w:pPr>
                  <w:pStyle w:val="RCWSLText"/>
                  <w:jc w:val="right"/>
                </w:pPr>
                <w:r>
                  <w:t>4</w:t>
                </w:r>
              </w:p>
              <w:p w:rsidR="00B03C22" w:rsidRDefault="00B03C22">
                <w:pPr>
                  <w:pStyle w:val="RCWSLText"/>
                  <w:jc w:val="right"/>
                </w:pPr>
                <w:r>
                  <w:t>5</w:t>
                </w:r>
              </w:p>
              <w:p w:rsidR="00B03C22" w:rsidRDefault="00B03C22">
                <w:pPr>
                  <w:pStyle w:val="RCWSLText"/>
                  <w:jc w:val="right"/>
                </w:pPr>
                <w:r>
                  <w:t>6</w:t>
                </w:r>
              </w:p>
              <w:p w:rsidR="00B03C22" w:rsidRDefault="00B03C22">
                <w:pPr>
                  <w:pStyle w:val="RCWSLText"/>
                  <w:jc w:val="right"/>
                </w:pPr>
                <w:r>
                  <w:t>7</w:t>
                </w:r>
              </w:p>
              <w:p w:rsidR="00B03C22" w:rsidRDefault="00B03C22">
                <w:pPr>
                  <w:pStyle w:val="RCWSLText"/>
                  <w:jc w:val="right"/>
                </w:pPr>
                <w:r>
                  <w:t>8</w:t>
                </w:r>
              </w:p>
              <w:p w:rsidR="00B03C22" w:rsidRDefault="00B03C22">
                <w:pPr>
                  <w:pStyle w:val="RCWSLText"/>
                  <w:jc w:val="right"/>
                </w:pPr>
                <w:r>
                  <w:t>9</w:t>
                </w:r>
              </w:p>
              <w:p w:rsidR="00B03C22" w:rsidRDefault="00B03C22">
                <w:pPr>
                  <w:pStyle w:val="RCWSLText"/>
                  <w:jc w:val="right"/>
                </w:pPr>
                <w:r>
                  <w:t>10</w:t>
                </w:r>
              </w:p>
              <w:p w:rsidR="00B03C22" w:rsidRDefault="00B03C22">
                <w:pPr>
                  <w:pStyle w:val="RCWSLText"/>
                  <w:jc w:val="right"/>
                </w:pPr>
                <w:r>
                  <w:t>11</w:t>
                </w:r>
              </w:p>
              <w:p w:rsidR="00B03C22" w:rsidRDefault="00B03C22">
                <w:pPr>
                  <w:pStyle w:val="RCWSLText"/>
                  <w:jc w:val="right"/>
                </w:pPr>
                <w:r>
                  <w:t>12</w:t>
                </w:r>
              </w:p>
              <w:p w:rsidR="00B03C22" w:rsidRDefault="00B03C22">
                <w:pPr>
                  <w:pStyle w:val="RCWSLText"/>
                  <w:jc w:val="right"/>
                </w:pPr>
                <w:r>
                  <w:t>13</w:t>
                </w:r>
              </w:p>
              <w:p w:rsidR="00B03C22" w:rsidRDefault="00B03C22">
                <w:pPr>
                  <w:pStyle w:val="RCWSLText"/>
                  <w:jc w:val="right"/>
                </w:pPr>
                <w:r>
                  <w:t>14</w:t>
                </w:r>
              </w:p>
              <w:p w:rsidR="00B03C22" w:rsidRDefault="00B03C22">
                <w:pPr>
                  <w:pStyle w:val="RCWSLText"/>
                  <w:jc w:val="right"/>
                </w:pPr>
                <w:r>
                  <w:t>15</w:t>
                </w:r>
              </w:p>
              <w:p w:rsidR="00B03C22" w:rsidRDefault="00B03C22">
                <w:pPr>
                  <w:pStyle w:val="RCWSLText"/>
                  <w:jc w:val="right"/>
                </w:pPr>
                <w:r>
                  <w:t>16</w:t>
                </w:r>
              </w:p>
              <w:p w:rsidR="00B03C22" w:rsidRDefault="00B03C22">
                <w:pPr>
                  <w:pStyle w:val="RCWSLText"/>
                  <w:jc w:val="right"/>
                </w:pPr>
                <w:r>
                  <w:t>17</w:t>
                </w:r>
              </w:p>
              <w:p w:rsidR="00B03C22" w:rsidRDefault="00B03C22">
                <w:pPr>
                  <w:pStyle w:val="RCWSLText"/>
                  <w:jc w:val="right"/>
                </w:pPr>
                <w:r>
                  <w:t>18</w:t>
                </w:r>
              </w:p>
              <w:p w:rsidR="00B03C22" w:rsidRDefault="00B03C22">
                <w:pPr>
                  <w:pStyle w:val="RCWSLText"/>
                  <w:jc w:val="right"/>
                </w:pPr>
                <w:r>
                  <w:t>19</w:t>
                </w:r>
              </w:p>
              <w:p w:rsidR="00B03C22" w:rsidRDefault="00B03C22">
                <w:pPr>
                  <w:pStyle w:val="RCWSLText"/>
                  <w:jc w:val="right"/>
                </w:pPr>
                <w:r>
                  <w:t>20</w:t>
                </w:r>
              </w:p>
              <w:p w:rsidR="00B03C22" w:rsidRDefault="00B03C22">
                <w:pPr>
                  <w:pStyle w:val="RCWSLText"/>
                  <w:jc w:val="right"/>
                </w:pPr>
                <w:r>
                  <w:t>21</w:t>
                </w:r>
              </w:p>
              <w:p w:rsidR="00B03C22" w:rsidRDefault="00B03C22">
                <w:pPr>
                  <w:pStyle w:val="RCWSLText"/>
                  <w:jc w:val="right"/>
                </w:pPr>
                <w:r>
                  <w:t>22</w:t>
                </w:r>
              </w:p>
              <w:p w:rsidR="00B03C22" w:rsidRDefault="00B03C22">
                <w:pPr>
                  <w:pStyle w:val="RCWSLText"/>
                  <w:jc w:val="right"/>
                </w:pPr>
                <w:r>
                  <w:t>23</w:t>
                </w:r>
              </w:p>
              <w:p w:rsidR="00B03C22" w:rsidRDefault="00B03C22">
                <w:pPr>
                  <w:pStyle w:val="RCWSLText"/>
                  <w:jc w:val="right"/>
                </w:pPr>
                <w:r>
                  <w:t>24</w:t>
                </w:r>
              </w:p>
              <w:p w:rsidR="00B03C22" w:rsidRDefault="00B03C22" w:rsidP="00060D21">
                <w:pPr>
                  <w:pStyle w:val="RCWSLText"/>
                  <w:jc w:val="right"/>
                </w:pPr>
                <w:r>
                  <w:t>25</w:t>
                </w:r>
              </w:p>
              <w:p w:rsidR="00B03C22" w:rsidRDefault="00B03C22" w:rsidP="00060D21">
                <w:pPr>
                  <w:pStyle w:val="RCWSLText"/>
                  <w:jc w:val="right"/>
                </w:pPr>
                <w:r>
                  <w:t>26</w:t>
                </w:r>
              </w:p>
              <w:p w:rsidR="00B03C22" w:rsidRDefault="00B03C22"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81A05"/>
    <w:rsid w:val="005E69C3"/>
    <w:rsid w:val="00605C39"/>
    <w:rsid w:val="006841E6"/>
    <w:rsid w:val="006F7027"/>
    <w:rsid w:val="0072335D"/>
    <w:rsid w:val="0072541D"/>
    <w:rsid w:val="007769AF"/>
    <w:rsid w:val="007A497A"/>
    <w:rsid w:val="007D1589"/>
    <w:rsid w:val="007D35D4"/>
    <w:rsid w:val="00846034"/>
    <w:rsid w:val="008C7E6E"/>
    <w:rsid w:val="00931B84"/>
    <w:rsid w:val="0096303F"/>
    <w:rsid w:val="00972869"/>
    <w:rsid w:val="00984CD1"/>
    <w:rsid w:val="009F23A9"/>
    <w:rsid w:val="00A01F29"/>
    <w:rsid w:val="00A17B5B"/>
    <w:rsid w:val="00A24EEE"/>
    <w:rsid w:val="00A4729B"/>
    <w:rsid w:val="00A93D4A"/>
    <w:rsid w:val="00AB682C"/>
    <w:rsid w:val="00AD2D0A"/>
    <w:rsid w:val="00B03C22"/>
    <w:rsid w:val="00B31D1C"/>
    <w:rsid w:val="00B41494"/>
    <w:rsid w:val="00B518D0"/>
    <w:rsid w:val="00B73E0A"/>
    <w:rsid w:val="00B961E0"/>
    <w:rsid w:val="00BF44DF"/>
    <w:rsid w:val="00C61A83"/>
    <w:rsid w:val="00C8108C"/>
    <w:rsid w:val="00D40447"/>
    <w:rsid w:val="00D659AC"/>
    <w:rsid w:val="00D926F5"/>
    <w:rsid w:val="00D92C8B"/>
    <w:rsid w:val="00DA47F3"/>
    <w:rsid w:val="00DA4BB8"/>
    <w:rsid w:val="00DE256E"/>
    <w:rsid w:val="00DF5D0E"/>
    <w:rsid w:val="00DF7ABB"/>
    <w:rsid w:val="00E1471A"/>
    <w:rsid w:val="00E41CC6"/>
    <w:rsid w:val="00E66F5D"/>
    <w:rsid w:val="00E850E7"/>
    <w:rsid w:val="00ED2EEB"/>
    <w:rsid w:val="00F229DE"/>
    <w:rsid w:val="00F304D3"/>
    <w:rsid w:val="00F40987"/>
    <w:rsid w:val="00F4663F"/>
    <w:rsid w:val="00FD2DD6"/>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2</Pages>
  <Words>245</Words>
  <Characters>1367</Characters>
  <Application>Microsoft Office Word</Application>
  <DocSecurity>8</DocSecurity>
  <Lines>42</Lines>
  <Paragraphs>17</Paragraphs>
  <ScaleCrop>false</ScaleCrop>
  <HeadingPairs>
    <vt:vector size="2" baseType="variant">
      <vt:variant>
        <vt:lpstr>Title</vt:lpstr>
      </vt:variant>
      <vt:variant>
        <vt:i4>1</vt:i4>
      </vt:variant>
    </vt:vector>
  </HeadingPairs>
  <TitlesOfParts>
    <vt:vector size="1" baseType="lpstr">
      <vt:lpstr>5261-S AMS BENT MEND 132</vt:lpstr>
    </vt:vector>
  </TitlesOfParts>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5261-S AMS BENT MEND 132</dc:title>
  <dc:subject/>
  <dc:creator>Alison Mendiola</dc:creator>
  <cp:keywords/>
  <dc:description/>
  <cp:lastModifiedBy>Alison Mendiola</cp:lastModifiedBy>
  <cp:revision>6</cp:revision>
  <cp:lastPrinted>2011-03-04T16:55:00Z</cp:lastPrinted>
  <dcterms:created xsi:type="dcterms:W3CDTF">2011-03-04T16:31:00Z</dcterms:created>
  <dcterms:modified xsi:type="dcterms:W3CDTF">2011-03-04T16:55:00Z</dcterms:modified>
</cp:coreProperties>
</file>