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F67D9" w:rsidP="0072541D">
          <w:pPr>
            <w:pStyle w:val="AmendDocName"/>
          </w:pPr>
          <w:customXml w:element="BillDocName">
            <w:r>
              <w:t xml:space="preserve">5873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KAST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158</w:t>
            </w:r>
          </w:customXml>
        </w:p>
      </w:customXml>
      <w:customXml w:element="Heading">
        <w:p w:rsidR="00DF5D0E" w:rsidRDefault="00FF67D9">
          <w:customXml w:element="ReferenceNumber">
            <w:r w:rsidR="006328F4">
              <w:rPr>
                <w:b/>
                <w:u w:val="single"/>
              </w:rPr>
              <w:t>SB 5873</w:t>
            </w:r>
            <w:r w:rsidR="00DE256E">
              <w:t xml:space="preserve"> - </w:t>
            </w:r>
          </w:customXml>
          <w:customXml w:element="Floor">
            <w:r w:rsidR="006328F4">
              <w:t>S AMD</w:t>
            </w:r>
          </w:customXml>
          <w:customXml w:element="AmendNumber">
            <w:r>
              <w:rPr>
                <w:b/>
              </w:rPr>
              <w:t xml:space="preserve"> 436</w:t>
            </w:r>
          </w:customXml>
        </w:p>
        <w:p w:rsidR="00DF5D0E" w:rsidRDefault="00FF67D9" w:rsidP="00605C39">
          <w:pPr>
            <w:ind w:firstLine="576"/>
          </w:pPr>
          <w:customXml w:element="Sponsors">
            <w:r>
              <w:t xml:space="preserve">By Senator Kastama</w:t>
            </w:r>
          </w:customXml>
        </w:p>
        <w:p w:rsidR="00DF5D0E" w:rsidRDefault="00FF67D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70500" w:rsidRDefault="00FF67D9" w:rsidP="00A7050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70500">
            <w:t>On page 5, line 20, strike "</w:t>
          </w:r>
          <w:r w:rsidR="00A70500" w:rsidRPr="00A70500">
            <w:rPr>
              <w:u w:val="single"/>
            </w:rPr>
            <w:t>2016</w:t>
          </w:r>
          <w:r w:rsidR="00A70500">
            <w:t>" and insert "</w:t>
          </w:r>
          <w:r w:rsidR="00A70500" w:rsidRPr="00A70500">
            <w:rPr>
              <w:u w:val="single"/>
            </w:rPr>
            <w:t>201</w:t>
          </w:r>
          <w:r w:rsidR="00A70500" w:rsidRPr="00A70500">
            <w:rPr>
              <w:u w:val="single"/>
            </w:rPr>
            <w:t>4</w:t>
          </w:r>
          <w:r w:rsidR="00A70500">
            <w:t>"</w:t>
          </w:r>
        </w:p>
        <w:p w:rsidR="00A70500" w:rsidRDefault="00A70500" w:rsidP="00A70500">
          <w:pPr>
            <w:pStyle w:val="Page"/>
          </w:pPr>
        </w:p>
        <w:p w:rsidR="00A70500" w:rsidRDefault="00A70500" w:rsidP="00A70500">
          <w:pPr>
            <w:pStyle w:val="Page"/>
          </w:pPr>
          <w:r>
            <w:tab/>
            <w:t>On page 6, line 12, strike "</w:t>
          </w:r>
          <w:r w:rsidRPr="00A70500">
            <w:rPr>
              <w:u w:val="single"/>
            </w:rPr>
            <w:t>2023</w:t>
          </w:r>
          <w:r>
            <w:t>" and insert "</w:t>
          </w:r>
          <w:r w:rsidRPr="00A70500">
            <w:rPr>
              <w:u w:val="single"/>
            </w:rPr>
            <w:t>202</w:t>
          </w:r>
          <w:r w:rsidRPr="00A70500">
            <w:rPr>
              <w:u w:val="single"/>
            </w:rPr>
            <w:t>1</w:t>
          </w:r>
          <w:r>
            <w:t>"</w:t>
          </w:r>
        </w:p>
        <w:p w:rsidR="00A70500" w:rsidRDefault="00A70500" w:rsidP="00A70500">
          <w:pPr>
            <w:pStyle w:val="Page"/>
          </w:pPr>
        </w:p>
        <w:p w:rsidR="00A70500" w:rsidRDefault="00A70500" w:rsidP="00A70500">
          <w:pPr>
            <w:pStyle w:val="Page"/>
          </w:pPr>
          <w:r>
            <w:tab/>
            <w:t>On page 7, line 16, strike "</w:t>
          </w:r>
          <w:r w:rsidRPr="00A70500">
            <w:rPr>
              <w:u w:val="single"/>
            </w:rPr>
            <w:t>2023</w:t>
          </w:r>
          <w:r>
            <w:t>" and insert "</w:t>
          </w:r>
          <w:r w:rsidRPr="00A70500">
            <w:rPr>
              <w:u w:val="single"/>
            </w:rPr>
            <w:t>202</w:t>
          </w:r>
          <w:r w:rsidRPr="00A70500">
            <w:rPr>
              <w:u w:val="single"/>
            </w:rPr>
            <w:t>1</w:t>
          </w:r>
          <w:r>
            <w:t>"</w:t>
          </w:r>
        </w:p>
        <w:p w:rsidR="00A70500" w:rsidRDefault="00A70500" w:rsidP="00A70500">
          <w:pPr>
            <w:pStyle w:val="Page"/>
          </w:pPr>
        </w:p>
        <w:p w:rsidR="006328F4" w:rsidRDefault="00A70500" w:rsidP="00A70500">
          <w:pPr>
            <w:pStyle w:val="Page"/>
          </w:pPr>
          <w:r>
            <w:tab/>
            <w:t>On page 8, line 15, strike "</w:t>
          </w:r>
          <w:r w:rsidRPr="00A70500">
            <w:rPr>
              <w:u w:val="single"/>
            </w:rPr>
            <w:t>2023</w:t>
          </w:r>
          <w:r>
            <w:t>" and insert "</w:t>
          </w:r>
          <w:r w:rsidRPr="00A70500">
            <w:rPr>
              <w:u w:val="single"/>
            </w:rPr>
            <w:t>202</w:t>
          </w:r>
          <w:r w:rsidRPr="00A70500">
            <w:rPr>
              <w:u w:val="single"/>
            </w:rPr>
            <w:t>1</w:t>
          </w:r>
          <w:r>
            <w:t>"</w:t>
          </w:r>
        </w:p>
        <w:p w:rsidR="00A70500" w:rsidRDefault="006328F4" w:rsidP="006328F4">
          <w:pPr>
            <w:pStyle w:val="RCWSLText"/>
            <w:suppressLineNumbers/>
          </w:pPr>
          <w:r>
            <w:tab/>
          </w:r>
        </w:p>
        <w:p w:rsidR="006328F4" w:rsidRDefault="006328F4" w:rsidP="006328F4">
          <w:pPr>
            <w:pStyle w:val="RCWSLText"/>
            <w:suppressLineNumbers/>
          </w:pPr>
          <w:r>
            <w:t>Renumber the remaining sections consecutively and correct any internal references accordingly.</w:t>
          </w:r>
        </w:p>
        <w:p w:rsidR="00DF5D0E" w:rsidRPr="00C8108C" w:rsidRDefault="00FF67D9" w:rsidP="006328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328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328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328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D3559">
                  <w:t xml:space="preserve">The extension of the deadlines for taking the sales tax exemption, and for when a data center must be built in order to qualify for the exemption, is reduced from 5 years to 3 years.    </w:t>
                </w:r>
              </w:p>
              <w:p w:rsidR="001B4E53" w:rsidRPr="007D1589" w:rsidRDefault="001B4E53" w:rsidP="006328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F67D9" w:rsidP="006328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328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F67D9" w:rsidP="006328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F4" w:rsidRDefault="006328F4" w:rsidP="00DF5D0E">
      <w:r>
        <w:separator/>
      </w:r>
    </w:p>
  </w:endnote>
  <w:endnote w:type="continuationSeparator" w:id="0">
    <w:p w:rsidR="006328F4" w:rsidRDefault="006328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67D9">
    <w:pPr>
      <w:pStyle w:val="AmendDraftFooter"/>
    </w:pPr>
    <w:fldSimple w:instr=" TITLE   \* MERGEFORMAT ">
      <w:r w:rsidR="006328F4">
        <w:t>5873 AMS KAST CARL 158</w:t>
      </w:r>
    </w:fldSimple>
    <w:r w:rsidR="001B4E53">
      <w:tab/>
    </w:r>
    <w:fldSimple w:instr=" PAGE  \* Arabic  \* MERGEFORMAT ">
      <w:r w:rsidR="006328F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67D9">
    <w:pPr>
      <w:pStyle w:val="AmendDraftFooter"/>
    </w:pPr>
    <w:fldSimple w:instr=" TITLE   \* MERGEFORMAT ">
      <w:r w:rsidR="006328F4">
        <w:t>5873 AMS KAST CARL 158</w:t>
      </w:r>
    </w:fldSimple>
    <w:r w:rsidR="001B4E53">
      <w:tab/>
    </w:r>
    <w:fldSimple w:instr=" PAGE  \* Arabic  \* MERGEFORMAT ">
      <w:r w:rsidR="00ED35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F4" w:rsidRDefault="006328F4" w:rsidP="00DF5D0E">
      <w:r>
        <w:separator/>
      </w:r>
    </w:p>
  </w:footnote>
  <w:footnote w:type="continuationSeparator" w:id="0">
    <w:p w:rsidR="006328F4" w:rsidRDefault="006328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67D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67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328F4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500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D3559"/>
    <w:rsid w:val="00F229DE"/>
    <w:rsid w:val="00F304D3"/>
    <w:rsid w:val="00F4663F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113</Words>
  <Characters>550</Characters>
  <Application>Microsoft Office Word</Application>
  <DocSecurity>8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5873 AMS KAST CARL 158</dc:title>
  <dc:subject/>
  <dc:creator>Dean Carlson</dc:creator>
  <cp:keywords/>
  <dc:description/>
  <cp:lastModifiedBy>Dean Carlson</cp:lastModifiedBy>
  <cp:revision>3</cp:revision>
  <dcterms:created xsi:type="dcterms:W3CDTF">2011-05-12T18:13:00Z</dcterms:created>
  <dcterms:modified xsi:type="dcterms:W3CDTF">2011-05-12T18:40:00Z</dcterms:modified>
</cp:coreProperties>
</file>