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209B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B27EC">
            <w:t>1023-S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B27E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B27EC">
            <w:t>COND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B27EC">
            <w:t>SILV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B27EC">
            <w:t>302</w:t>
          </w:r>
        </w:sdtContent>
      </w:sdt>
    </w:p>
    <w:p w:rsidR="00DF5D0E" w:rsidP="00B73E0A" w:rsidRDefault="00AA1230">
      <w:pPr>
        <w:pStyle w:val="OfferedBy"/>
        <w:spacing w:after="120"/>
      </w:pPr>
      <w:r>
        <w:tab/>
      </w:r>
      <w:r>
        <w:tab/>
      </w:r>
      <w:r>
        <w:tab/>
      </w:r>
    </w:p>
    <w:p w:rsidR="00DF5D0E" w:rsidRDefault="004209B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B27EC">
            <w:rPr>
              <w:b/>
              <w:u w:val="single"/>
            </w:rPr>
            <w:t>SHB 1023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B27E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10454">
            <w:rPr>
              <w:b/>
            </w:rPr>
            <w:t xml:space="preserve"> 251</w:t>
          </w:r>
        </w:sdtContent>
      </w:sdt>
    </w:p>
    <w:p w:rsidR="00DF5D0E" w:rsidP="00605C39" w:rsidRDefault="004209B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B27EC">
            <w:t xml:space="preserve">By Representative Condotta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B27EC">
          <w:pPr>
            <w:spacing w:line="408" w:lineRule="exact"/>
            <w:jc w:val="right"/>
            <w:rPr>
              <w:b/>
              <w:bCs/>
            </w:rPr>
          </w:pPr>
          <w:r>
            <w:rPr>
              <w:b/>
              <w:bCs/>
            </w:rPr>
            <w:t xml:space="preserve">NOT CONSIDERED</w:t>
          </w:r>
        </w:p>
      </w:sdtContent>
    </w:sdt>
    <w:permStart w:edGrp="everyone" w:id="1606101443"/>
    <w:p w:rsidR="00A8302A" w:rsidP="00A8302A"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A8302A">
        <w:t>On page 2, beginning on line 10, after "</w:t>
      </w:r>
      <w:r w:rsidR="00A8302A">
        <w:rPr>
          <w:u w:val="single"/>
        </w:rPr>
        <w:t>where</w:t>
      </w:r>
      <w:r w:rsidR="00A8302A">
        <w:t>" strike all material through "</w:t>
      </w:r>
      <w:r w:rsidR="00A8302A">
        <w:rPr>
          <w:u w:val="single"/>
        </w:rPr>
        <w:t>One</w:t>
      </w:r>
      <w:r w:rsidR="00A8302A">
        <w:t>" on line 15 and insert "</w:t>
      </w:r>
      <w:r w:rsidR="00A8302A">
        <w:rPr>
          <w:u w:val="single"/>
        </w:rPr>
        <w:t>one</w:t>
      </w:r>
      <w:r w:rsidR="00A8302A">
        <w:t>"</w:t>
      </w:r>
    </w:p>
    <w:p w:rsidR="00A8302A" w:rsidP="00A8302A" w:rsidRDefault="00A8302A">
      <w:pPr>
        <w:pStyle w:val="RCWSLText"/>
      </w:pPr>
    </w:p>
    <w:p w:rsidR="00A8302A" w:rsidP="00A8302A" w:rsidRDefault="00A8302A">
      <w:pPr>
        <w:pStyle w:val="RCWSLText"/>
      </w:pPr>
      <w:r>
        <w:tab/>
        <w:t xml:space="preserve">On page 5, </w:t>
      </w:r>
      <w:r w:rsidR="00BD2017">
        <w:t>beginning on line 36</w:t>
      </w:r>
      <w:r>
        <w:t xml:space="preserve">, strike </w:t>
      </w:r>
      <w:r w:rsidR="00BD2017">
        <w:t xml:space="preserve">all of </w:t>
      </w:r>
      <w:r>
        <w:t>sections 3 through 11</w:t>
      </w:r>
    </w:p>
    <w:p w:rsidR="00A8302A" w:rsidP="00A8302A" w:rsidRDefault="00A8302A">
      <w:pPr>
        <w:pStyle w:val="RCWSLText"/>
      </w:pPr>
    </w:p>
    <w:p w:rsidR="009B27EC" w:rsidP="00A8302A" w:rsidRDefault="00A8302A">
      <w:pPr>
        <w:pStyle w:val="RCWSLText"/>
      </w:pPr>
      <w:r>
        <w:tab/>
        <w:t>Correct the title.</w:t>
      </w:r>
    </w:p>
    <w:p w:rsidRPr="009B27EC" w:rsidR="00DF5D0E" w:rsidP="009B27EC" w:rsidRDefault="00DF5D0E">
      <w:pPr>
        <w:suppressLineNumbers/>
        <w:rPr>
          <w:spacing w:val="-3"/>
        </w:rPr>
      </w:pPr>
    </w:p>
    <w:permEnd w:id="1606101443"/>
    <w:p w:rsidR="00ED2EEB" w:rsidP="009B27E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36799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B27E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B27E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8302A">
                  <w:t>Removes receipt of a tax preference from the definition of "subsidized public work."  Deletes sections requiring tax preference recipients to comply with the apprentice utilization requirements and the section requiring the Apprenticeship Council to provide a certification of a party's compliance with the apprentice utilization law.</w:t>
                </w:r>
              </w:p>
              <w:p w:rsidRPr="007D1589" w:rsidR="001B4E53" w:rsidP="009B27EC" w:rsidRDefault="001B4E53">
                <w:pPr>
                  <w:pStyle w:val="ListBullet"/>
                  <w:numPr>
                    <w:ilvl w:val="0"/>
                    <w:numId w:val="0"/>
                  </w:numPr>
                  <w:suppressLineNumbers/>
                </w:pPr>
              </w:p>
            </w:tc>
          </w:tr>
        </w:sdtContent>
      </w:sdt>
      <w:permEnd w:id="1163679941"/>
    </w:tbl>
    <w:p w:rsidR="00DF5D0E" w:rsidP="009B27EC" w:rsidRDefault="00DF5D0E">
      <w:pPr>
        <w:pStyle w:val="BillEnd"/>
        <w:suppressLineNumbers/>
      </w:pPr>
    </w:p>
    <w:p w:rsidR="00DF5D0E" w:rsidP="009B27EC" w:rsidRDefault="00DE256E">
      <w:pPr>
        <w:pStyle w:val="BillEnd"/>
        <w:suppressLineNumbers/>
      </w:pPr>
      <w:r>
        <w:rPr>
          <w:b/>
        </w:rPr>
        <w:t>--- END ---</w:t>
      </w:r>
    </w:p>
    <w:p w:rsidR="00DF5D0E" w:rsidP="009B27E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EC" w:rsidRDefault="009B27EC" w:rsidP="00DF5D0E">
      <w:r>
        <w:separator/>
      </w:r>
    </w:p>
  </w:endnote>
  <w:endnote w:type="continuationSeparator" w:id="0">
    <w:p w:rsidR="009B27EC" w:rsidRDefault="009B27E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B5" w:rsidRDefault="00060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D2017">
    <w:pPr>
      <w:pStyle w:val="AmendDraftFooter"/>
    </w:pPr>
    <w:fldSimple w:instr=" TITLE   \* MERGEFORMAT ">
      <w:r w:rsidR="004209B8">
        <w:t>1023-S AMH .... SILV 302</w:t>
      </w:r>
    </w:fldSimple>
    <w:r w:rsidR="001B4E53">
      <w:tab/>
    </w:r>
    <w:r w:rsidR="00E267B1">
      <w:fldChar w:fldCharType="begin"/>
    </w:r>
    <w:r w:rsidR="00E267B1">
      <w:instrText xml:space="preserve"> PAGE  \* Arabic  \* MERGEFORMAT </w:instrText>
    </w:r>
    <w:r w:rsidR="00E267B1">
      <w:fldChar w:fldCharType="separate"/>
    </w:r>
    <w:r w:rsidR="009B27E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D2017">
    <w:pPr>
      <w:pStyle w:val="AmendDraftFooter"/>
    </w:pPr>
    <w:fldSimple w:instr=" TITLE   \* MERGEFORMAT ">
      <w:r w:rsidR="004209B8">
        <w:t>1023-S AMH .... SILV 302</w:t>
      </w:r>
    </w:fldSimple>
    <w:r w:rsidR="001B4E53">
      <w:tab/>
    </w:r>
    <w:r w:rsidR="00E267B1">
      <w:fldChar w:fldCharType="begin"/>
    </w:r>
    <w:r w:rsidR="00E267B1">
      <w:instrText xml:space="preserve"> PAGE  \* Arabic  \* MERGEFORMAT </w:instrText>
    </w:r>
    <w:r w:rsidR="00E267B1">
      <w:fldChar w:fldCharType="separate"/>
    </w:r>
    <w:r w:rsidR="004209B8">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EC" w:rsidRDefault="009B27EC" w:rsidP="00DF5D0E">
      <w:r>
        <w:separator/>
      </w:r>
    </w:p>
  </w:footnote>
  <w:footnote w:type="continuationSeparator" w:id="0">
    <w:p w:rsidR="009B27EC" w:rsidRDefault="009B27E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B5" w:rsidRDefault="00060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0B5"/>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10454"/>
    <w:rsid w:val="004209B8"/>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27EC"/>
    <w:rsid w:val="009F23A9"/>
    <w:rsid w:val="00A01F29"/>
    <w:rsid w:val="00A17B5B"/>
    <w:rsid w:val="00A4729B"/>
    <w:rsid w:val="00A8302A"/>
    <w:rsid w:val="00A93D4A"/>
    <w:rsid w:val="00AA1230"/>
    <w:rsid w:val="00AB682C"/>
    <w:rsid w:val="00AD2D0A"/>
    <w:rsid w:val="00B31D1C"/>
    <w:rsid w:val="00B41494"/>
    <w:rsid w:val="00B518D0"/>
    <w:rsid w:val="00B56650"/>
    <w:rsid w:val="00B73E0A"/>
    <w:rsid w:val="00B961E0"/>
    <w:rsid w:val="00BD2017"/>
    <w:rsid w:val="00BF44DF"/>
    <w:rsid w:val="00C61A83"/>
    <w:rsid w:val="00C8108C"/>
    <w:rsid w:val="00D40447"/>
    <w:rsid w:val="00D659AC"/>
    <w:rsid w:val="00D9229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6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43E6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1023-S</BillDocName>
  <AmendType>AMH</AmendType>
  <SponsorAcronym>COND</SponsorAcronym>
  <DrafterAcronym>SILV</DrafterAcronym>
  <DraftNumber>302</DraftNumber>
  <ReferenceNumber>SHB 1023</ReferenceNumber>
  <Floor>H AMD</Floor>
  <AmendmentNumber> 251</AmendmentNumber>
  <Sponsors>By Representative Condotta</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112</Words>
  <Characters>584</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1023-S AMH COND SILV 302</dc:title>
  <dc:creator>Alexa Silver</dc:creator>
  <cp:lastModifiedBy>Alexa Silver</cp:lastModifiedBy>
  <cp:revision>6</cp:revision>
  <cp:lastPrinted>2013-02-28T17:48:00Z</cp:lastPrinted>
  <dcterms:created xsi:type="dcterms:W3CDTF">2013-02-27T23:34:00Z</dcterms:created>
  <dcterms:modified xsi:type="dcterms:W3CDTF">2013-02-28T17:48:00Z</dcterms:modified>
</cp:coreProperties>
</file>