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5C0E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E4099">
            <w:t>1096-S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E409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E4099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E4099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E4099">
            <w:t>163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C0E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E4099">
            <w:rPr>
              <w:b/>
              <w:u w:val="single"/>
            </w:rPr>
            <w:t>SHB 1096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E409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B2211">
            <w:rPr>
              <w:b/>
            </w:rPr>
            <w:t xml:space="preserve"> 311</w:t>
          </w:r>
        </w:sdtContent>
      </w:sdt>
    </w:p>
    <w:p w:rsidR="00DF5D0E" w:rsidP="00605C39" w:rsidRDefault="005C0E77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E4099">
            <w:t xml:space="preserve"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1E4099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594023208"/>
    <w:p w:rsidR="001E4099" w:rsidP="009F757F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AA3270">
        <w:tab/>
      </w:r>
      <w:r w:rsidR="009F757F">
        <w:t>On page 12, line 25, after "adjudication" insert "</w:t>
      </w:r>
      <w:r w:rsidRPr="009F757F" w:rsidR="009F757F">
        <w:rPr>
          <w:u w:val="single"/>
        </w:rPr>
        <w:t>, or has previously received the firearm disposition alternative under RCW 13.40.0357</w:t>
      </w:r>
      <w:r w:rsidR="009F757F">
        <w:t>"</w:t>
      </w:r>
    </w:p>
    <w:p w:rsidRPr="001E4099" w:rsidR="00DF5D0E" w:rsidP="001E4099" w:rsidRDefault="00DF5D0E">
      <w:pPr>
        <w:suppressLineNumbers/>
        <w:rPr>
          <w:spacing w:val="-3"/>
        </w:rPr>
      </w:pPr>
    </w:p>
    <w:permEnd w:id="594023208"/>
    <w:p w:rsidR="00ED2EEB" w:rsidP="001E409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210070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E409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E409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9F757F" w:rsidR="009F757F">
                  <w:t xml:space="preserve">Disqualifies juveniles who have previously received a disposition under the firearm disposition alternative from receiving a deferred disposition.  </w:t>
                </w:r>
                <w:r w:rsidRPr="0096303F" w:rsidR="001C1B27">
                  <w:t> </w:t>
                </w:r>
              </w:p>
              <w:p w:rsidRPr="007D1589" w:rsidR="001B4E53" w:rsidP="001E409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21007087"/>
    </w:tbl>
    <w:p w:rsidR="00DF5D0E" w:rsidP="001E4099" w:rsidRDefault="00DF5D0E">
      <w:pPr>
        <w:pStyle w:val="BillEnd"/>
        <w:suppressLineNumbers/>
      </w:pPr>
    </w:p>
    <w:p w:rsidR="00DF5D0E" w:rsidP="001E409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E409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99" w:rsidRDefault="001E4099" w:rsidP="00DF5D0E">
      <w:r>
        <w:separator/>
      </w:r>
    </w:p>
  </w:endnote>
  <w:endnote w:type="continuationSeparator" w:id="0">
    <w:p w:rsidR="001E4099" w:rsidRDefault="001E409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32" w:rsidRDefault="00477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811D5">
    <w:pPr>
      <w:pStyle w:val="AmendDraftFooter"/>
    </w:pPr>
    <w:fldSimple w:instr=" TITLE   \* MERGEFORMAT ">
      <w:r w:rsidR="005C0E77">
        <w:t>1096-S AMH .... HARO 163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E409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4811D5">
    <w:pPr>
      <w:pStyle w:val="AmendDraftFooter"/>
    </w:pPr>
    <w:fldSimple w:instr=" TITLE   \* MERGEFORMAT ">
      <w:r w:rsidR="005C0E77">
        <w:t>1096-S AMH .... HARO 163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C0E77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99" w:rsidRDefault="001E4099" w:rsidP="00DF5D0E">
      <w:r>
        <w:separator/>
      </w:r>
    </w:p>
  </w:footnote>
  <w:footnote w:type="continuationSeparator" w:id="0">
    <w:p w:rsidR="001E4099" w:rsidRDefault="001E409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32" w:rsidRDefault="00477C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4099"/>
    <w:rsid w:val="001E6675"/>
    <w:rsid w:val="00217E8A"/>
    <w:rsid w:val="00265296"/>
    <w:rsid w:val="00281CBD"/>
    <w:rsid w:val="00316CD9"/>
    <w:rsid w:val="003E2FC6"/>
    <w:rsid w:val="00477C32"/>
    <w:rsid w:val="004811D5"/>
    <w:rsid w:val="00492DDC"/>
    <w:rsid w:val="004C6615"/>
    <w:rsid w:val="00523C5A"/>
    <w:rsid w:val="005C0E7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56CF"/>
    <w:rsid w:val="008C7E6E"/>
    <w:rsid w:val="00931B84"/>
    <w:rsid w:val="0096303F"/>
    <w:rsid w:val="00972869"/>
    <w:rsid w:val="00984CD1"/>
    <w:rsid w:val="009B2211"/>
    <w:rsid w:val="009F23A9"/>
    <w:rsid w:val="009F757F"/>
    <w:rsid w:val="00A01F29"/>
    <w:rsid w:val="00A17B5B"/>
    <w:rsid w:val="00A4729B"/>
    <w:rsid w:val="00A93D4A"/>
    <w:rsid w:val="00AA1230"/>
    <w:rsid w:val="00AA327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37C9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1096-S</BillDocName>
  <AmendType>AMH</AmendType>
  <SponsorAcronym>GOOD</SponsorAcronym>
  <DrafterAcronym>HARO</DrafterAcronym>
  <DraftNumber>163</DraftNumber>
  <ReferenceNumber>SHB 1096</ReferenceNumber>
  <Floor>H AMD</Floor>
  <AmendmentNumber> 311</AmendmentNumber>
  <Sponsors>By Representative Goodman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66</Words>
  <Characters>380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1096-S AMH .... HARO 163</vt:lpstr>
    </vt:vector>
  </TitlesOfParts>
  <Company>Washington State Legislature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1096-S AMH GOOD HARO 163</dc:title>
  <dc:creator>Omeara Harrington</dc:creator>
  <cp:lastModifiedBy>Omeara Harrington</cp:lastModifiedBy>
  <cp:revision>7</cp:revision>
  <cp:lastPrinted>2013-03-11T23:06:00Z</cp:lastPrinted>
  <dcterms:created xsi:type="dcterms:W3CDTF">2013-03-11T22:52:00Z</dcterms:created>
  <dcterms:modified xsi:type="dcterms:W3CDTF">2013-03-11T23:06:00Z</dcterms:modified>
</cp:coreProperties>
</file>