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C011A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111EA">
            <w:t>1276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111E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111EA">
            <w:t>ED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111EA">
            <w:t>WICK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111EA">
            <w:t>017</w:t>
          </w:r>
        </w:sdtContent>
      </w:sdt>
    </w:p>
    <w:p w:rsidR="00DF5D0E" w:rsidP="00B73E0A" w:rsidRDefault="00AA1230">
      <w:pPr>
        <w:pStyle w:val="OfferedBy"/>
        <w:spacing w:after="120"/>
      </w:pPr>
      <w:r>
        <w:tab/>
      </w:r>
      <w:r>
        <w:tab/>
      </w:r>
      <w:r>
        <w:tab/>
      </w:r>
    </w:p>
    <w:p w:rsidR="00DF5D0E" w:rsidRDefault="00C011A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111EA">
            <w:rPr>
              <w:b/>
              <w:u w:val="single"/>
            </w:rPr>
            <w:t>HB 1276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111EA">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250995">
            <w:rPr>
              <w:b/>
            </w:rPr>
            <w:t xml:space="preserve"> </w:t>
          </w:r>
        </w:sdtContent>
      </w:sdt>
    </w:p>
    <w:p w:rsidR="00DF5D0E" w:rsidP="00605C39" w:rsidRDefault="00C011A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111EA">
            <w:t>By Committee on Education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1111EA">
          <w:pPr>
            <w:spacing w:line="408" w:lineRule="exact"/>
            <w:jc w:val="right"/>
            <w:rPr>
              <w:b/>
              <w:bCs/>
            </w:rPr>
          </w:pPr>
          <w:r>
            <w:rPr>
              <w:b/>
              <w:bCs/>
            </w:rPr>
            <w:t xml:space="preserve">ADOPTED 03/08/2013</w:t>
          </w:r>
        </w:p>
      </w:sdtContent>
    </w:sdt>
    <w:permStart w:edGrp="everyone" w:id="1873171070"/>
    <w:p w:rsidR="001111EA"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1111EA">
        <w:t xml:space="preserve">On page </w:t>
      </w:r>
      <w:r w:rsidR="00191B2E">
        <w:t xml:space="preserve">2, line 11, after "community." insert "One of the projects must be selected from east of the crest of the Cascade mountains and one must be selected from west of the crest of the Cascade mountains.  The selected projects must operate near farm related activities and may include partnerships with </w:t>
      </w:r>
      <w:r w:rsidR="009831D3">
        <w:t>farm oriented student clubs and organizations</w:t>
      </w:r>
      <w:r w:rsidR="00191B2E">
        <w:t>."</w:t>
      </w:r>
    </w:p>
    <w:p w:rsidRPr="001111EA" w:rsidR="00DF5D0E" w:rsidP="001111EA" w:rsidRDefault="00DF5D0E">
      <w:pPr>
        <w:suppressLineNumbers/>
        <w:rPr>
          <w:spacing w:val="-3"/>
        </w:rPr>
      </w:pPr>
    </w:p>
    <w:permEnd w:id="1873171070"/>
    <w:p w:rsidR="00ED2EEB" w:rsidP="001111E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6774927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111E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111E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91B2E">
                  <w:t xml:space="preserve">Requires that one project is selected from West of the Cascades and one from East of the Cascades.  Requires that the projects operate near farm related activities.  Allows partnerships with </w:t>
                </w:r>
                <w:r w:rsidR="009831D3">
                  <w:t>farm related student clubs and organizations</w:t>
                </w:r>
                <w:r w:rsidR="00191B2E">
                  <w:t>.</w:t>
                </w:r>
                <w:r w:rsidRPr="0096303F" w:rsidR="001C1B27">
                  <w:t>  </w:t>
                </w:r>
              </w:p>
              <w:p w:rsidRPr="007D1589" w:rsidR="001B4E53" w:rsidP="001111EA" w:rsidRDefault="001B4E53">
                <w:pPr>
                  <w:pStyle w:val="ListBullet"/>
                  <w:numPr>
                    <w:ilvl w:val="0"/>
                    <w:numId w:val="0"/>
                  </w:numPr>
                  <w:suppressLineNumbers/>
                </w:pPr>
              </w:p>
            </w:tc>
          </w:tr>
        </w:sdtContent>
      </w:sdt>
      <w:permEnd w:id="1467749272"/>
    </w:tbl>
    <w:p w:rsidR="00DF5D0E" w:rsidP="001111EA" w:rsidRDefault="00DF5D0E">
      <w:pPr>
        <w:pStyle w:val="BillEnd"/>
        <w:suppressLineNumbers/>
      </w:pPr>
    </w:p>
    <w:p w:rsidR="00DF5D0E" w:rsidP="001111EA" w:rsidRDefault="00DE256E">
      <w:pPr>
        <w:pStyle w:val="BillEnd"/>
        <w:suppressLineNumbers/>
      </w:pPr>
      <w:r>
        <w:rPr>
          <w:b/>
        </w:rPr>
        <w:t>--- END ---</w:t>
      </w:r>
    </w:p>
    <w:p w:rsidR="00DF5D0E" w:rsidP="001111E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1EA" w:rsidRDefault="001111EA" w:rsidP="00DF5D0E">
      <w:r>
        <w:separator/>
      </w:r>
    </w:p>
  </w:endnote>
  <w:endnote w:type="continuationSeparator" w:id="0">
    <w:p w:rsidR="001111EA" w:rsidRDefault="001111E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53" w:rsidRDefault="00D769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B3004">
    <w:pPr>
      <w:pStyle w:val="AmendDraftFooter"/>
    </w:pPr>
    <w:fldSimple w:instr=" TITLE   \* MERGEFORMAT ">
      <w:r w:rsidR="00C011A9">
        <w:t>1276 AMH ED WICK 017</w:t>
      </w:r>
    </w:fldSimple>
    <w:r w:rsidR="001B4E53">
      <w:tab/>
    </w:r>
    <w:r w:rsidR="00E267B1">
      <w:fldChar w:fldCharType="begin"/>
    </w:r>
    <w:r w:rsidR="00E267B1">
      <w:instrText xml:space="preserve"> PAGE  \* Arabic  \* MERGEFORMAT </w:instrText>
    </w:r>
    <w:r w:rsidR="00E267B1">
      <w:fldChar w:fldCharType="separate"/>
    </w:r>
    <w:r w:rsidR="001111EA">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B3004">
    <w:pPr>
      <w:pStyle w:val="AmendDraftFooter"/>
    </w:pPr>
    <w:fldSimple w:instr=" TITLE   \* MERGEFORMAT ">
      <w:r w:rsidR="00C011A9">
        <w:t>1276 AMH ED WICK 017</w:t>
      </w:r>
    </w:fldSimple>
    <w:r w:rsidR="001B4E53">
      <w:tab/>
    </w:r>
    <w:r w:rsidR="00E267B1">
      <w:fldChar w:fldCharType="begin"/>
    </w:r>
    <w:r w:rsidR="00E267B1">
      <w:instrText xml:space="preserve"> PAGE  \* Arabic  \* MERGEFORMAT </w:instrText>
    </w:r>
    <w:r w:rsidR="00E267B1">
      <w:fldChar w:fldCharType="separate"/>
    </w:r>
    <w:r w:rsidR="00C011A9">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1EA" w:rsidRDefault="001111EA" w:rsidP="00DF5D0E">
      <w:r>
        <w:separator/>
      </w:r>
    </w:p>
  </w:footnote>
  <w:footnote w:type="continuationSeparator" w:id="0">
    <w:p w:rsidR="001111EA" w:rsidRDefault="001111E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53" w:rsidRDefault="00D769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111EA"/>
    <w:rsid w:val="00146AAF"/>
    <w:rsid w:val="001676FB"/>
    <w:rsid w:val="00191B2E"/>
    <w:rsid w:val="001A775A"/>
    <w:rsid w:val="001B3004"/>
    <w:rsid w:val="001B4E53"/>
    <w:rsid w:val="001C1B27"/>
    <w:rsid w:val="001E6675"/>
    <w:rsid w:val="001F4D04"/>
    <w:rsid w:val="00217E8A"/>
    <w:rsid w:val="00232A9E"/>
    <w:rsid w:val="00250995"/>
    <w:rsid w:val="00265296"/>
    <w:rsid w:val="00281CBD"/>
    <w:rsid w:val="00316CD9"/>
    <w:rsid w:val="003E2FC6"/>
    <w:rsid w:val="00492DDC"/>
    <w:rsid w:val="004C6615"/>
    <w:rsid w:val="00523C5A"/>
    <w:rsid w:val="00563E5D"/>
    <w:rsid w:val="005E69C3"/>
    <w:rsid w:val="00605C39"/>
    <w:rsid w:val="006841E6"/>
    <w:rsid w:val="006F7027"/>
    <w:rsid w:val="007049E4"/>
    <w:rsid w:val="0072335D"/>
    <w:rsid w:val="0072541D"/>
    <w:rsid w:val="00754509"/>
    <w:rsid w:val="00757317"/>
    <w:rsid w:val="007769AF"/>
    <w:rsid w:val="007D1589"/>
    <w:rsid w:val="007D35D4"/>
    <w:rsid w:val="0083749C"/>
    <w:rsid w:val="008443FE"/>
    <w:rsid w:val="00846034"/>
    <w:rsid w:val="008C7E6E"/>
    <w:rsid w:val="00931B84"/>
    <w:rsid w:val="009357EC"/>
    <w:rsid w:val="0096303F"/>
    <w:rsid w:val="00972869"/>
    <w:rsid w:val="009831D3"/>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011A9"/>
    <w:rsid w:val="00C61A83"/>
    <w:rsid w:val="00C8108C"/>
    <w:rsid w:val="00D40447"/>
    <w:rsid w:val="00D659AC"/>
    <w:rsid w:val="00D76953"/>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33E8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1276</BillDocName>
  <AmendType>AMH</AmendType>
  <SponsorAcronym>ED</SponsorAcronym>
  <DrafterAcronym>WICK</DrafterAcronym>
  <DraftNumber>017</DraftNumber>
  <ReferenceNumber>HB 1276</ReferenceNumber>
  <Floor>H COMM AMD</Floor>
  <AmendmentNumber> </AmendmentNumber>
  <Sponsors>By Committee on Education</Sponsors>
  <FloorAction>ADOPTED 03/08/2013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54</TotalTime>
  <Pages>1</Pages>
  <Words>129</Words>
  <Characters>655</Characters>
  <Application>Microsoft Office Word</Application>
  <DocSecurity>8</DocSecurity>
  <Lines>25</Lines>
  <Paragraphs>9</Paragraphs>
  <ScaleCrop>false</ScaleCrop>
  <HeadingPairs>
    <vt:vector size="2" baseType="variant">
      <vt:variant>
        <vt:lpstr>Title</vt:lpstr>
      </vt:variant>
      <vt:variant>
        <vt:i4>1</vt:i4>
      </vt:variant>
    </vt:vector>
  </HeadingPairs>
  <TitlesOfParts>
    <vt:vector size="1" baseType="lpstr">
      <vt:lpstr>1276 AMH ED WICK 017</vt:lpstr>
    </vt:vector>
  </TitlesOfParts>
  <Company>Washington State Legislature</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1276 AMH ED WICK 017</dc:title>
  <dc:creator>Luke Wickham</dc:creator>
  <cp:lastModifiedBy>Luke Wickham</cp:lastModifiedBy>
  <cp:revision>12</cp:revision>
  <cp:lastPrinted>2013-02-13T20:02:00Z</cp:lastPrinted>
  <dcterms:created xsi:type="dcterms:W3CDTF">2013-02-13T16:30:00Z</dcterms:created>
  <dcterms:modified xsi:type="dcterms:W3CDTF">2013-02-13T20:02:00Z</dcterms:modified>
</cp:coreProperties>
</file>