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FB0A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E5F23">
            <w:t>1287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E5F2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E5F23">
            <w:t>APPL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E5F23">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E5F23">
            <w:t>032</w:t>
          </w:r>
        </w:sdtContent>
      </w:sdt>
    </w:p>
    <w:p w:rsidR="00DF5D0E" w:rsidP="00B73E0A" w:rsidRDefault="00AA1230">
      <w:pPr>
        <w:pStyle w:val="OfferedBy"/>
        <w:spacing w:after="120"/>
      </w:pPr>
      <w:r>
        <w:tab/>
      </w:r>
      <w:r>
        <w:tab/>
      </w:r>
      <w:r>
        <w:tab/>
      </w:r>
    </w:p>
    <w:p w:rsidR="00DF5D0E" w:rsidRDefault="00FB0A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E5F23">
            <w:rPr>
              <w:b/>
              <w:u w:val="single"/>
            </w:rPr>
            <w:t>HB 1287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E5F2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C5535">
            <w:rPr>
              <w:b/>
            </w:rPr>
            <w:t xml:space="preserve"> 340</w:t>
          </w:r>
        </w:sdtContent>
      </w:sdt>
    </w:p>
    <w:p w:rsidR="00DF5D0E" w:rsidP="00605C39" w:rsidRDefault="00FB0A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E5F23">
            <w:t>By Representative Appleton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E5F23">
          <w:pPr>
            <w:spacing w:line="408" w:lineRule="exact"/>
            <w:jc w:val="right"/>
            <w:rPr>
              <w:b/>
              <w:bCs/>
            </w:rPr>
          </w:pPr>
          <w:r>
            <w:rPr>
              <w:b/>
              <w:bCs/>
            </w:rPr>
            <w:t xml:space="preserve">ADOPTED 04/18/2013</w:t>
          </w:r>
        </w:p>
      </w:sdtContent>
    </w:sdt>
    <w:permStart w:edGrp="everyone" w:id="442778592"/>
    <w:p w:rsidR="000B53B0" w:rsidP="000B53B0"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E5F23">
        <w:t xml:space="preserve">On page </w:t>
      </w:r>
      <w:r w:rsidR="000B53B0">
        <w:t>8, after line 9, insert the following:</w:t>
      </w:r>
    </w:p>
    <w:p w:rsidR="000B53B0" w:rsidP="000B53B0" w:rsidRDefault="000B53B0">
      <w:pPr>
        <w:pStyle w:val="RCWSLText"/>
      </w:pPr>
    </w:p>
    <w:p w:rsidR="000B53B0" w:rsidP="000B53B0" w:rsidRDefault="000B53B0">
      <w:pPr>
        <w:pStyle w:val="RCWSLText"/>
      </w:pPr>
      <w:r>
        <w:tab/>
        <w:t>"</w:t>
      </w:r>
      <w:r w:rsidRPr="000B53B0">
        <w:rPr>
          <w:u w:val="single"/>
        </w:rPr>
        <w:t>NEW SECTION.</w:t>
      </w:r>
      <w:r>
        <w:t xml:space="preserve"> </w:t>
      </w:r>
      <w:r w:rsidRPr="00EA5709">
        <w:rPr>
          <w:b/>
        </w:rPr>
        <w:t>Sec. 6.</w:t>
      </w:r>
      <w:r>
        <w:t xml:space="preserve">  A new section is added to chapter 52.30 RCW to read as follows:</w:t>
      </w:r>
    </w:p>
    <w:p w:rsidR="000B53B0" w:rsidP="000B53B0" w:rsidRDefault="000B53B0">
      <w:pPr>
        <w:pStyle w:val="RCWSLText"/>
      </w:pPr>
      <w:r>
        <w:tab/>
      </w:r>
      <w:r w:rsidR="002E1A09">
        <w:t>"</w:t>
      </w:r>
      <w:r>
        <w:t xml:space="preserve">(1)  When </w:t>
      </w:r>
      <w:r w:rsidR="00596E06">
        <w:t xml:space="preserve">exempt tribal property </w:t>
      </w:r>
      <w:r>
        <w:t xml:space="preserve">is located within the boundaries of a fire protection district or a regional fire protection service authority, the fire protection district or authority is authorized to contract with the tribe for compensation for providing fire protection services in an amount and under such </w:t>
      </w:r>
      <w:r w:rsidR="00596E06">
        <w:t>terms as are mutually agreed upon by the fire protection district or authority and the tribe.</w:t>
      </w:r>
    </w:p>
    <w:p w:rsidR="00596E06" w:rsidP="000B53B0" w:rsidRDefault="00596E06">
      <w:pPr>
        <w:pStyle w:val="RCWSLText"/>
      </w:pPr>
      <w:r>
        <w:t xml:space="preserve">    (2)  For the purposes of this section, the following definitions apply unless the context clearly requires otherwise:</w:t>
      </w:r>
    </w:p>
    <w:p w:rsidR="00596E06" w:rsidP="000B53B0" w:rsidRDefault="00596E06">
      <w:pPr>
        <w:pStyle w:val="RCWSLText"/>
      </w:pPr>
      <w:r>
        <w:t xml:space="preserve">    (a) "Exempt tribal property" means property that is owned exclusively by a federally recognized Indian tribe and that is exempt from taxation under RCW 84.36.010;</w:t>
      </w:r>
    </w:p>
    <w:p w:rsidR="00596E06" w:rsidP="000B53B0" w:rsidRDefault="00596E06">
      <w:pPr>
        <w:pStyle w:val="RCWSLText"/>
      </w:pPr>
      <w:r>
        <w:t xml:space="preserve">    (b)  "Regional fire protection service authority" or "authority" has the same meaning as provided in RCW 52.26.020.</w:t>
      </w:r>
      <w:r w:rsidR="002E1A09">
        <w:t>"</w:t>
      </w:r>
    </w:p>
    <w:p w:rsidR="002E1A09" w:rsidP="000B53B0" w:rsidRDefault="002E1A09">
      <w:pPr>
        <w:pStyle w:val="RCWSLText"/>
      </w:pPr>
    </w:p>
    <w:p w:rsidRPr="000B53B0" w:rsidR="002E1A09" w:rsidP="000B53B0" w:rsidRDefault="002E1A09">
      <w:pPr>
        <w:pStyle w:val="RCWSLText"/>
      </w:pPr>
      <w:r>
        <w:tab/>
        <w:t>Correct the title.</w:t>
      </w:r>
    </w:p>
    <w:p w:rsidRPr="005E5F23" w:rsidR="00DF5D0E" w:rsidP="005E5F23" w:rsidRDefault="00DF5D0E">
      <w:pPr>
        <w:suppressLineNumbers/>
        <w:rPr>
          <w:spacing w:val="-3"/>
        </w:rPr>
      </w:pPr>
    </w:p>
    <w:permEnd w:id="442778592"/>
    <w:p w:rsidR="00ED2EEB" w:rsidP="005E5F2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497034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E5F2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E5F2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96E06">
                  <w:t xml:space="preserve">Authorizes a fire protection </w:t>
                </w:r>
                <w:r w:rsidR="002E1A09">
                  <w:t>district or authority</w:t>
                </w:r>
                <w:r w:rsidR="00596E06">
                  <w:t xml:space="preserve"> to contract with a tribe for fire protection services where the tribe owns property in the fire district that is exempt from state property taxation. </w:t>
                </w:r>
              </w:p>
              <w:p w:rsidRPr="007D1589" w:rsidR="001B4E53" w:rsidP="005E5F23" w:rsidRDefault="001B4E53">
                <w:pPr>
                  <w:pStyle w:val="ListBullet"/>
                  <w:numPr>
                    <w:ilvl w:val="0"/>
                    <w:numId w:val="0"/>
                  </w:numPr>
                  <w:suppressLineNumbers/>
                </w:pPr>
              </w:p>
            </w:tc>
          </w:tr>
        </w:sdtContent>
      </w:sdt>
      <w:permEnd w:id="1049703421"/>
    </w:tbl>
    <w:p w:rsidR="00DF5D0E" w:rsidP="005E5F23" w:rsidRDefault="00DF5D0E">
      <w:pPr>
        <w:pStyle w:val="BillEnd"/>
        <w:suppressLineNumbers/>
      </w:pPr>
    </w:p>
    <w:p w:rsidR="00DF5D0E" w:rsidP="005E5F23" w:rsidRDefault="00DE256E">
      <w:pPr>
        <w:pStyle w:val="BillEnd"/>
        <w:suppressLineNumbers/>
      </w:pPr>
      <w:r>
        <w:rPr>
          <w:b/>
        </w:rPr>
        <w:t>--- END ---</w:t>
      </w:r>
    </w:p>
    <w:p w:rsidR="00DF5D0E" w:rsidP="005E5F2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23" w:rsidRDefault="005E5F23" w:rsidP="00DF5D0E">
      <w:r>
        <w:separator/>
      </w:r>
    </w:p>
  </w:endnote>
  <w:endnote w:type="continuationSeparator" w:id="0">
    <w:p w:rsidR="005E5F23" w:rsidRDefault="005E5F2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09" w:rsidRDefault="002E1A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B0A44">
    <w:pPr>
      <w:pStyle w:val="AmendDraftFooter"/>
    </w:pPr>
    <w:r>
      <w:fldChar w:fldCharType="begin"/>
    </w:r>
    <w:r>
      <w:instrText xml:space="preserve"> TITLE   \* MERGEFORMAT </w:instrText>
    </w:r>
    <w:r>
      <w:fldChar w:fldCharType="separate"/>
    </w:r>
    <w:r>
      <w:t>1287 AMH APPL FLYN 032</w:t>
    </w:r>
    <w:r>
      <w:fldChar w:fldCharType="end"/>
    </w:r>
    <w:r w:rsidR="001B4E53">
      <w:tab/>
    </w:r>
    <w:r w:rsidR="00E267B1">
      <w:fldChar w:fldCharType="begin"/>
    </w:r>
    <w:r w:rsidR="00E267B1">
      <w:instrText xml:space="preserve"> PAGE  \* Arabic  \* MERGEFORMAT </w:instrText>
    </w:r>
    <w:r w:rsidR="00E267B1">
      <w:fldChar w:fldCharType="separate"/>
    </w:r>
    <w:r w:rsidR="005E5F23">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FB0A44">
    <w:pPr>
      <w:pStyle w:val="AmendDraftFooter"/>
    </w:pPr>
    <w:r>
      <w:fldChar w:fldCharType="begin"/>
    </w:r>
    <w:r>
      <w:instrText xml:space="preserve"> TITLE   \* MERGEFORMAT </w:instrText>
    </w:r>
    <w:r>
      <w:fldChar w:fldCharType="separate"/>
    </w:r>
    <w:r>
      <w:t>1287 AMH APPL FLYN 032</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23" w:rsidRDefault="005E5F23" w:rsidP="00DF5D0E">
      <w:r>
        <w:separator/>
      </w:r>
    </w:p>
  </w:footnote>
  <w:footnote w:type="continuationSeparator" w:id="0">
    <w:p w:rsidR="005E5F23" w:rsidRDefault="005E5F2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A09" w:rsidRDefault="002E1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B53B0"/>
    <w:rsid w:val="000C6C82"/>
    <w:rsid w:val="000E603A"/>
    <w:rsid w:val="00102468"/>
    <w:rsid w:val="00106544"/>
    <w:rsid w:val="00146AAF"/>
    <w:rsid w:val="001A775A"/>
    <w:rsid w:val="001B4E53"/>
    <w:rsid w:val="001C1B27"/>
    <w:rsid w:val="001E6675"/>
    <w:rsid w:val="00217E8A"/>
    <w:rsid w:val="00265296"/>
    <w:rsid w:val="00281CBD"/>
    <w:rsid w:val="002E1A09"/>
    <w:rsid w:val="00316CD9"/>
    <w:rsid w:val="003770F8"/>
    <w:rsid w:val="003C5535"/>
    <w:rsid w:val="003E2FC6"/>
    <w:rsid w:val="00492DDC"/>
    <w:rsid w:val="004C6615"/>
    <w:rsid w:val="00523C5A"/>
    <w:rsid w:val="00596E06"/>
    <w:rsid w:val="005E5F23"/>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4FAB"/>
    <w:rsid w:val="00D659AC"/>
    <w:rsid w:val="00DA47F3"/>
    <w:rsid w:val="00DC2C13"/>
    <w:rsid w:val="00DE256E"/>
    <w:rsid w:val="00DF5D0E"/>
    <w:rsid w:val="00E1471A"/>
    <w:rsid w:val="00E267B1"/>
    <w:rsid w:val="00E41CC6"/>
    <w:rsid w:val="00E66F5D"/>
    <w:rsid w:val="00E831A5"/>
    <w:rsid w:val="00E850E7"/>
    <w:rsid w:val="00EA5709"/>
    <w:rsid w:val="00EC4C96"/>
    <w:rsid w:val="00ED2EEB"/>
    <w:rsid w:val="00F229DE"/>
    <w:rsid w:val="00F304D3"/>
    <w:rsid w:val="00F4663F"/>
    <w:rsid w:val="00FB0A44"/>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13CF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1287</BillDocName>
  <AmendType>AMH</AmendType>
  <SponsorAcronym>APPL</SponsorAcronym>
  <DrafterAcronym>FLYN</DrafterAcronym>
  <DraftNumber>032</DraftNumber>
  <ReferenceNumber>HB 1287</ReferenceNumber>
  <Floor>H AMD</Floor>
  <AmendmentNumber> 340</AmendmentNumber>
  <Sponsors>By Representative Appleton</Sponsors>
  <FloorAction>ADOPTED 04/18/2013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217</Words>
  <Characters>1124</Characters>
  <Application>Microsoft Office Word</Application>
  <DocSecurity>8</DocSecurity>
  <Lines>38</Lines>
  <Paragraphs>15</Paragraphs>
  <ScaleCrop>false</ScaleCrop>
  <HeadingPairs>
    <vt:vector size="2" baseType="variant">
      <vt:variant>
        <vt:lpstr>Title</vt:lpstr>
      </vt:variant>
      <vt:variant>
        <vt:i4>1</vt:i4>
      </vt:variant>
    </vt:vector>
  </HeadingPairs>
  <TitlesOfParts>
    <vt:vector size="1" baseType="lpstr">
      <vt:lpstr>1287 AMH APPL FLYN 032</vt:lpstr>
    </vt:vector>
  </TitlesOfParts>
  <Company>Washington State Legislature</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1287 AMH APPL FLYN 032</dc:title>
  <dc:creator>Sean Flynn</dc:creator>
  <cp:lastModifiedBy>Sean Flynn</cp:lastModifiedBy>
  <cp:revision>6</cp:revision>
  <cp:lastPrinted>2013-03-13T00:40:00Z</cp:lastPrinted>
  <dcterms:created xsi:type="dcterms:W3CDTF">2013-03-13T00:24:00Z</dcterms:created>
  <dcterms:modified xsi:type="dcterms:W3CDTF">2013-03-13T00:40:00Z</dcterms:modified>
</cp:coreProperties>
</file>