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CB08F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209FB">
            <w:t>1313-S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209FB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209FB">
            <w:t>JINK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209FB">
            <w:t>ELGE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209FB">
            <w:t>042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CB08F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209FB">
            <w:rPr>
              <w:b/>
              <w:u w:val="single"/>
            </w:rPr>
            <w:t>SHB 1313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209FB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277A37">
            <w:rPr>
              <w:b/>
            </w:rPr>
            <w:t xml:space="preserve"> 591</w:t>
          </w:r>
        </w:sdtContent>
      </w:sdt>
    </w:p>
    <w:p w:rsidR="00DF5D0E" w:rsidP="00605C39" w:rsidRDefault="00CB08F7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209FB">
            <w:t>By Representative Jinkins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B209FB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01/29/2014</w:t>
          </w:r>
        </w:p>
      </w:sdtContent>
    </w:sdt>
    <w:permStart w:edGrp="everyone" w:id="1243159695"/>
    <w:p w:rsidR="00B94C20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B94C20">
        <w:t>On page 3, line 25, after "January 1," strike "2014" and insert "2015"</w:t>
      </w:r>
    </w:p>
    <w:p w:rsidRPr="00B94C20" w:rsidR="00B94C20" w:rsidP="00B94C20" w:rsidRDefault="00B94C20">
      <w:pPr>
        <w:pStyle w:val="RCWSLText"/>
      </w:pPr>
    </w:p>
    <w:p w:rsidR="00B209FB" w:rsidP="00C8108C" w:rsidRDefault="00B94C20">
      <w:pPr>
        <w:pStyle w:val="Page"/>
      </w:pPr>
      <w:r>
        <w:tab/>
        <w:t>On page 3, line 37, after "January 1," strike "2014" and insert "2015"</w:t>
      </w:r>
      <w:r w:rsidR="00B209FB">
        <w:t xml:space="preserve"> </w:t>
      </w:r>
    </w:p>
    <w:p w:rsidRPr="00B94C20" w:rsidR="00B94C20" w:rsidP="00B94C20" w:rsidRDefault="00B94C20">
      <w:pPr>
        <w:pStyle w:val="RCWSLText"/>
      </w:pPr>
    </w:p>
    <w:p w:rsidRPr="00B94C20" w:rsidR="00B94C20" w:rsidP="00B94C20" w:rsidRDefault="00B94C20">
      <w:pPr>
        <w:pStyle w:val="RCWSLText"/>
      </w:pPr>
      <w:r>
        <w:tab/>
        <w:t>On page 9, at the beginning of line 23, strike "2014" and insert "2015"</w:t>
      </w:r>
    </w:p>
    <w:p w:rsidRPr="00B209FB" w:rsidR="00DF5D0E" w:rsidP="00B209FB" w:rsidRDefault="00DF5D0E">
      <w:pPr>
        <w:suppressLineNumbers/>
        <w:rPr>
          <w:spacing w:val="-3"/>
        </w:rPr>
      </w:pPr>
    </w:p>
    <w:permEnd w:id="1243159695"/>
    <w:p w:rsidR="00ED2EEB" w:rsidP="00B209FB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66206766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209FB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B209FB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B94C20">
                  <w:t>Changes the date on which employees begin accruing leave</w:t>
                </w:r>
                <w:r w:rsidRPr="0096303F" w:rsidR="001C1B27">
                  <w:t> </w:t>
                </w:r>
                <w:r w:rsidR="00B94C20">
                  <w:t>and employers must begin giving notice to employees from January 1, 2014 to January 1, 2015.</w:t>
                </w:r>
              </w:p>
              <w:p w:rsidRPr="007D1589" w:rsidR="001B4E53" w:rsidP="00B209FB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662067660"/>
    </w:tbl>
    <w:p w:rsidR="00DF5D0E" w:rsidP="00B209FB" w:rsidRDefault="00DF5D0E">
      <w:pPr>
        <w:pStyle w:val="BillEnd"/>
        <w:suppressLineNumbers/>
      </w:pPr>
    </w:p>
    <w:p w:rsidR="00DF5D0E" w:rsidP="00B209FB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209FB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9FB" w:rsidRDefault="00B209FB" w:rsidP="00DF5D0E">
      <w:r>
        <w:separator/>
      </w:r>
    </w:p>
  </w:endnote>
  <w:endnote w:type="continuationSeparator" w:id="0">
    <w:p w:rsidR="00B209FB" w:rsidRDefault="00B209FB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5C0" w:rsidRDefault="00A915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AA2FF1">
    <w:pPr>
      <w:pStyle w:val="AmendDraftFooter"/>
    </w:pPr>
    <w:fldSimple w:instr=" TITLE   \* MERGEFORMAT ">
      <w:r w:rsidR="00CB08F7">
        <w:t>1313-S AMH JINK ELGE 042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B209FB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AA2FF1">
    <w:pPr>
      <w:pStyle w:val="AmendDraftFooter"/>
    </w:pPr>
    <w:fldSimple w:instr=" TITLE   \* MERGEFORMAT ">
      <w:r w:rsidR="00CB08F7">
        <w:t>1313-S AMH JINK ELGE 042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CB08F7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9FB" w:rsidRDefault="00B209FB" w:rsidP="00DF5D0E">
      <w:r>
        <w:separator/>
      </w:r>
    </w:p>
  </w:footnote>
  <w:footnote w:type="continuationSeparator" w:id="0">
    <w:p w:rsidR="00B209FB" w:rsidRDefault="00B209FB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5C0" w:rsidRDefault="00A915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77A37"/>
    <w:rsid w:val="00281CBD"/>
    <w:rsid w:val="00316CD9"/>
    <w:rsid w:val="00356921"/>
    <w:rsid w:val="00390BCD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15C0"/>
    <w:rsid w:val="00A93D4A"/>
    <w:rsid w:val="00AA1230"/>
    <w:rsid w:val="00AA2FF1"/>
    <w:rsid w:val="00AB682C"/>
    <w:rsid w:val="00AD2D0A"/>
    <w:rsid w:val="00B209FB"/>
    <w:rsid w:val="00B31D1C"/>
    <w:rsid w:val="00B41494"/>
    <w:rsid w:val="00B518D0"/>
    <w:rsid w:val="00B56650"/>
    <w:rsid w:val="00B73E0A"/>
    <w:rsid w:val="00B94C20"/>
    <w:rsid w:val="00B961E0"/>
    <w:rsid w:val="00BF44DF"/>
    <w:rsid w:val="00C61A83"/>
    <w:rsid w:val="00C8108C"/>
    <w:rsid w:val="00CB08F7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gee_jo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64D4C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1313-S</BillDocName>
  <AmendType>AMH</AmendType>
  <SponsorAcronym>JINK</SponsorAcronym>
  <DrafterAcronym>ELGE</DrafterAcronym>
  <DraftNumber>042</DraftNumber>
  <ReferenceNumber>SHB 1313</ReferenceNumber>
  <Floor>H AMD</Floor>
  <AmendmentNumber> 591</AmendmentNumber>
  <Sponsors>By Representative Jinkins</Sponsors>
  <FloorAction>ADOPTED 01/29/2014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13</TotalTime>
  <Pages>1</Pages>
  <Words>97</Words>
  <Characters>438</Characters>
  <Application>Microsoft Office Word</Application>
  <DocSecurity>8</DocSecurity>
  <Lines>27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1313-S AMH JINK ELGE 042</vt:lpstr>
    </vt:vector>
  </TitlesOfParts>
  <Company>Washington State Legislature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1313-S AMH JINK ELGE 042</dc:title>
  <dc:creator>Joan Elgee</dc:creator>
  <cp:lastModifiedBy>Joan Elgee</cp:lastModifiedBy>
  <cp:revision>7</cp:revision>
  <cp:lastPrinted>2014-01-12T20:21:00Z</cp:lastPrinted>
  <dcterms:created xsi:type="dcterms:W3CDTF">2014-01-12T20:08:00Z</dcterms:created>
  <dcterms:modified xsi:type="dcterms:W3CDTF">2014-01-12T20:21:00Z</dcterms:modified>
</cp:coreProperties>
</file>