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D00A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639F5">
            <w:t>1341-S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639F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639F5">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639F5">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639F5">
            <w:t>139</w:t>
          </w:r>
        </w:sdtContent>
      </w:sdt>
    </w:p>
    <w:p w:rsidR="00DF5D0E" w:rsidP="00B73E0A" w:rsidRDefault="00AA1230">
      <w:pPr>
        <w:pStyle w:val="OfferedBy"/>
        <w:spacing w:after="120"/>
      </w:pPr>
      <w:r>
        <w:tab/>
      </w:r>
      <w:r>
        <w:tab/>
      </w:r>
      <w:r>
        <w:tab/>
      </w:r>
    </w:p>
    <w:p w:rsidR="00DF5D0E" w:rsidRDefault="005D00A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639F5">
            <w:rPr>
              <w:b/>
              <w:u w:val="single"/>
            </w:rPr>
            <w:t>SHB 1341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639F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05E3D">
            <w:rPr>
              <w:b/>
            </w:rPr>
            <w:t xml:space="preserve"> 72</w:t>
          </w:r>
        </w:sdtContent>
      </w:sdt>
    </w:p>
    <w:p w:rsidR="00DF5D0E" w:rsidP="00605C39" w:rsidRDefault="005D00A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639F5">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639F5">
          <w:pPr>
            <w:spacing w:line="408" w:lineRule="exact"/>
            <w:jc w:val="right"/>
            <w:rPr>
              <w:b/>
              <w:bCs/>
            </w:rPr>
          </w:pPr>
          <w:r>
            <w:rPr>
              <w:b/>
              <w:bCs/>
            </w:rPr>
            <w:t xml:space="preserve">FAILED 03/08/2013</w:t>
          </w:r>
        </w:p>
      </w:sdtContent>
    </w:sdt>
    <w:permStart w:edGrp="everyone" w:id="2036080537"/>
    <w:p w:rsidR="00D639F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639F5">
        <w:t xml:space="preserve">On page </w:t>
      </w:r>
      <w:r w:rsidR="001A0309">
        <w:t xml:space="preserve">5, beginning on line 18, after "trial" strike all material through "claim" on line 22 and insert ", an additional fifty thousand dollars for each year served on death row, and twenty-five thousand dollars for each year served on parole, community custody, or as a registered sex offender pursuant only to the felony or felonies which are grounds for the claim, the total of all compensation </w:t>
      </w:r>
      <w:r w:rsidR="007C2008">
        <w:t>under</w:t>
      </w:r>
      <w:r w:rsidR="001A0309">
        <w:t xml:space="preserve"> this subsection (5)(a) not to exceed a total of</w:t>
      </w:r>
      <w:r w:rsidR="005F7668">
        <w:t xml:space="preserve"> three hundred thousand dollars</w:t>
      </w:r>
      <w:r w:rsidR="001A0309">
        <w:t>"</w:t>
      </w:r>
    </w:p>
    <w:p w:rsidR="00C473F8" w:rsidP="00C473F8" w:rsidRDefault="00C473F8">
      <w:pPr>
        <w:pStyle w:val="RCWSLText"/>
      </w:pPr>
    </w:p>
    <w:p w:rsidRPr="00C473F8" w:rsidR="00C473F8" w:rsidP="00C473F8" w:rsidRDefault="00C473F8">
      <w:pPr>
        <w:pStyle w:val="RCWSLText"/>
      </w:pPr>
      <w:r>
        <w:tab/>
      </w:r>
      <w:r w:rsidRPr="00C473F8">
        <w:t>Renumber the remaining subsections consecutively and correct any internal references accordingly.</w:t>
      </w:r>
    </w:p>
    <w:p w:rsidR="00573D1D" w:rsidP="00573D1D" w:rsidRDefault="00573D1D">
      <w:pPr>
        <w:pStyle w:val="RCWSLText"/>
      </w:pPr>
    </w:p>
    <w:p w:rsidRPr="001A0309" w:rsidR="001A0309" w:rsidP="001A0309" w:rsidRDefault="00573D1D">
      <w:pPr>
        <w:pStyle w:val="RCWSLText"/>
      </w:pPr>
      <w:r>
        <w:tab/>
        <w:t>On page 5, line 34 after "(5)(a)" strike "</w:t>
      </w:r>
      <w:r w:rsidR="00C473F8">
        <w:t xml:space="preserve">and </w:t>
      </w:r>
      <w:r>
        <w:t>(b)"</w:t>
      </w:r>
    </w:p>
    <w:p w:rsidRPr="00D639F5" w:rsidR="00DF5D0E" w:rsidP="00D639F5" w:rsidRDefault="00DF5D0E">
      <w:pPr>
        <w:suppressLineNumbers/>
        <w:rPr>
          <w:spacing w:val="-3"/>
        </w:rPr>
      </w:pPr>
    </w:p>
    <w:permEnd w:id="2036080537"/>
    <w:p w:rsidR="00ED2EEB" w:rsidP="00D639F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86263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639F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639F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A0309">
                  <w:t>Places a</w:t>
                </w:r>
                <w:r w:rsidR="00786664">
                  <w:t xml:space="preserve"> maximum limit of</w:t>
                </w:r>
                <w:r w:rsidR="001A0309">
                  <w:t xml:space="preserve"> t</w:t>
                </w:r>
                <w:r w:rsidR="00786664">
                  <w:t>hree hundred thousand dollars</w:t>
                </w:r>
                <w:r w:rsidR="001A0309">
                  <w:t xml:space="preserve"> on the monetary damages component of the compensation award.</w:t>
                </w:r>
                <w:r w:rsidRPr="0096303F" w:rsidR="001C1B27">
                  <w:t> </w:t>
                </w:r>
              </w:p>
              <w:p w:rsidRPr="007D1589" w:rsidR="001B4E53" w:rsidP="00D639F5" w:rsidRDefault="001B4E53">
                <w:pPr>
                  <w:pStyle w:val="ListBullet"/>
                  <w:numPr>
                    <w:ilvl w:val="0"/>
                    <w:numId w:val="0"/>
                  </w:numPr>
                  <w:suppressLineNumbers/>
                </w:pPr>
              </w:p>
            </w:tc>
          </w:tr>
        </w:sdtContent>
      </w:sdt>
      <w:permEnd w:id="1768626366"/>
    </w:tbl>
    <w:p w:rsidR="00DF5D0E" w:rsidP="00D639F5" w:rsidRDefault="00DF5D0E">
      <w:pPr>
        <w:pStyle w:val="BillEnd"/>
        <w:suppressLineNumbers/>
      </w:pPr>
    </w:p>
    <w:p w:rsidR="00DF5D0E" w:rsidP="00D639F5" w:rsidRDefault="00DE256E">
      <w:pPr>
        <w:pStyle w:val="BillEnd"/>
        <w:suppressLineNumbers/>
      </w:pPr>
      <w:r>
        <w:rPr>
          <w:b/>
        </w:rPr>
        <w:t>--- END ---</w:t>
      </w:r>
    </w:p>
    <w:p w:rsidR="00DF5D0E" w:rsidP="00D639F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9F5" w:rsidRDefault="00D639F5" w:rsidP="00DF5D0E">
      <w:r>
        <w:separator/>
      </w:r>
    </w:p>
  </w:endnote>
  <w:endnote w:type="continuationSeparator" w:id="0">
    <w:p w:rsidR="00D639F5" w:rsidRDefault="00D639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68" w:rsidRDefault="005F7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93621">
    <w:pPr>
      <w:pStyle w:val="AmendDraftFooter"/>
    </w:pPr>
    <w:fldSimple w:instr=" TITLE   \* MERGEFORMAT ">
      <w:r w:rsidR="005D00A4">
        <w:t>1341-S AMH KLIP HARO 139</w:t>
      </w:r>
    </w:fldSimple>
    <w:r w:rsidR="001B4E53">
      <w:tab/>
    </w:r>
    <w:r w:rsidR="00E267B1">
      <w:fldChar w:fldCharType="begin"/>
    </w:r>
    <w:r w:rsidR="00E267B1">
      <w:instrText xml:space="preserve"> PAGE  \* Arabic  \* MERGEFORMAT </w:instrText>
    </w:r>
    <w:r w:rsidR="00E267B1">
      <w:fldChar w:fldCharType="separate"/>
    </w:r>
    <w:r w:rsidR="00D639F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93621">
    <w:pPr>
      <w:pStyle w:val="AmendDraftFooter"/>
    </w:pPr>
    <w:fldSimple w:instr=" TITLE   \* MERGEFORMAT ">
      <w:r w:rsidR="005D00A4">
        <w:t>1341-S AMH KLIP HARO 139</w:t>
      </w:r>
    </w:fldSimple>
    <w:r w:rsidR="001B4E53">
      <w:tab/>
    </w:r>
    <w:r w:rsidR="00E267B1">
      <w:fldChar w:fldCharType="begin"/>
    </w:r>
    <w:r w:rsidR="00E267B1">
      <w:instrText xml:space="preserve"> PAGE  \* Arabic  \* MERGEFORMAT </w:instrText>
    </w:r>
    <w:r w:rsidR="00E267B1">
      <w:fldChar w:fldCharType="separate"/>
    </w:r>
    <w:r w:rsidR="005D00A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9F5" w:rsidRDefault="00D639F5" w:rsidP="00DF5D0E">
      <w:r>
        <w:separator/>
      </w:r>
    </w:p>
  </w:footnote>
  <w:footnote w:type="continuationSeparator" w:id="0">
    <w:p w:rsidR="00D639F5" w:rsidRDefault="00D639F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68" w:rsidRDefault="005F7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3621"/>
    <w:rsid w:val="00096165"/>
    <w:rsid w:val="000C6C82"/>
    <w:rsid w:val="000E603A"/>
    <w:rsid w:val="00102468"/>
    <w:rsid w:val="00106544"/>
    <w:rsid w:val="00146AAF"/>
    <w:rsid w:val="001A0309"/>
    <w:rsid w:val="001A775A"/>
    <w:rsid w:val="001B4E53"/>
    <w:rsid w:val="001C1B27"/>
    <w:rsid w:val="001E6675"/>
    <w:rsid w:val="00217E8A"/>
    <w:rsid w:val="00265296"/>
    <w:rsid w:val="00281CBD"/>
    <w:rsid w:val="00316CD9"/>
    <w:rsid w:val="003E2FC6"/>
    <w:rsid w:val="00492DDC"/>
    <w:rsid w:val="004C6615"/>
    <w:rsid w:val="004D0C82"/>
    <w:rsid w:val="00523C5A"/>
    <w:rsid w:val="00573D1D"/>
    <w:rsid w:val="005D00A4"/>
    <w:rsid w:val="005E69C3"/>
    <w:rsid w:val="005F7668"/>
    <w:rsid w:val="00605C39"/>
    <w:rsid w:val="006841E6"/>
    <w:rsid w:val="006F7027"/>
    <w:rsid w:val="007049E4"/>
    <w:rsid w:val="0072335D"/>
    <w:rsid w:val="0072541D"/>
    <w:rsid w:val="00757317"/>
    <w:rsid w:val="007769AF"/>
    <w:rsid w:val="00786664"/>
    <w:rsid w:val="007C2008"/>
    <w:rsid w:val="007D1589"/>
    <w:rsid w:val="007D35D4"/>
    <w:rsid w:val="0083749C"/>
    <w:rsid w:val="008443FE"/>
    <w:rsid w:val="00846034"/>
    <w:rsid w:val="008C7E6E"/>
    <w:rsid w:val="00901212"/>
    <w:rsid w:val="00931B84"/>
    <w:rsid w:val="0096303F"/>
    <w:rsid w:val="00972869"/>
    <w:rsid w:val="00984CD1"/>
    <w:rsid w:val="009F23A9"/>
    <w:rsid w:val="00A01F29"/>
    <w:rsid w:val="00A17B5B"/>
    <w:rsid w:val="00A4729B"/>
    <w:rsid w:val="00A93D4A"/>
    <w:rsid w:val="00AA1230"/>
    <w:rsid w:val="00AB682C"/>
    <w:rsid w:val="00AD2D0A"/>
    <w:rsid w:val="00B05E3D"/>
    <w:rsid w:val="00B31D1C"/>
    <w:rsid w:val="00B41494"/>
    <w:rsid w:val="00B518D0"/>
    <w:rsid w:val="00B56650"/>
    <w:rsid w:val="00B73E0A"/>
    <w:rsid w:val="00B961E0"/>
    <w:rsid w:val="00BF44DF"/>
    <w:rsid w:val="00C473F8"/>
    <w:rsid w:val="00C61A83"/>
    <w:rsid w:val="00C8108C"/>
    <w:rsid w:val="00D40447"/>
    <w:rsid w:val="00D639F5"/>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65AD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1341-S</BillDocName>
  <AmendType>AMH</AmendType>
  <SponsorAcronym>KLIP</SponsorAcronym>
  <DrafterAcronym>HARO</DrafterAcronym>
  <DraftNumber>139</DraftNumber>
  <ReferenceNumber>SHB 1341</ReferenceNumber>
  <Floor>H AMD</Floor>
  <AmendmentNumber> 72</AmendmentNumber>
  <Sponsors>By Representative Klippert</Sponsors>
  <FloorAction>FAILED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54</TotalTime>
  <Pages>1</Pages>
  <Words>151</Words>
  <Characters>773</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1341-S AMH KLIP HARO 139</vt:lpstr>
    </vt:vector>
  </TitlesOfParts>
  <Company>Washington State Legislature</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1341-S AMH KLIP HARO 139</dc:title>
  <dc:creator>Omeara Harrington</dc:creator>
  <cp:lastModifiedBy>Omeara Harrington</cp:lastModifiedBy>
  <cp:revision>11</cp:revision>
  <cp:lastPrinted>2013-03-05T00:04:00Z</cp:lastPrinted>
  <dcterms:created xsi:type="dcterms:W3CDTF">2013-03-01T21:13:00Z</dcterms:created>
  <dcterms:modified xsi:type="dcterms:W3CDTF">2013-03-05T00:04:00Z</dcterms:modified>
</cp:coreProperties>
</file>