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C430F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E3725">
            <w:t>1588-S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E372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E3725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E3725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E3725">
            <w:t>061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430F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E3725">
            <w:rPr>
              <w:b/>
              <w:u w:val="single"/>
            </w:rPr>
            <w:t>SHB 1588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E3725">
            <w:t>H AMD TO H AMD (H-2054.1/13)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7E37A3">
            <w:rPr>
              <w:b/>
            </w:rPr>
            <w:t xml:space="preserve"> 303</w:t>
          </w:r>
        </w:sdtContent>
      </w:sdt>
    </w:p>
    <w:p w:rsidR="00DF5D0E" w:rsidP="00605C39" w:rsidRDefault="00C430F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E3725">
            <w:t xml:space="preserve"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E372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1615142472"/>
    <w:p w:rsidR="001E3725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E3725">
        <w:t xml:space="preserve">On page </w:t>
      </w:r>
      <w:r w:rsidR="00996A8F">
        <w:t>3, after line 28 of the striking amendment, insert the following:</w:t>
      </w:r>
    </w:p>
    <w:p w:rsidR="00DF5D0E" w:rsidP="00996A8F" w:rsidRDefault="00996A8F">
      <w:pPr>
        <w:pStyle w:val="RCWSLText"/>
        <w:rPr>
          <w:u w:val="single"/>
        </w:rPr>
      </w:pPr>
      <w:r>
        <w:tab/>
        <w:t>"</w:t>
      </w:r>
      <w:r>
        <w:rPr>
          <w:u w:val="single"/>
        </w:rPr>
        <w:t>(4) The tax levied by RCW 82.12.020 does not apply to any firearm sold by an unlicensed person to another unlicensed person.</w:t>
      </w:r>
      <w:r>
        <w:t>"</w:t>
      </w:r>
      <w:r>
        <w:rPr>
          <w:u w:val="single"/>
        </w:rPr>
        <w:t xml:space="preserve">  </w:t>
      </w:r>
    </w:p>
    <w:p w:rsidR="00996A8F" w:rsidP="00996A8F" w:rsidRDefault="00996A8F">
      <w:pPr>
        <w:pStyle w:val="RCWSLText"/>
        <w:rPr>
          <w:u w:val="single"/>
        </w:rPr>
      </w:pPr>
    </w:p>
    <w:p w:rsidRPr="00996A8F" w:rsidR="00996A8F" w:rsidP="00996A8F" w:rsidRDefault="00996A8F">
      <w:pPr>
        <w:pStyle w:val="RCWSLText"/>
        <w:rPr>
          <w:u w:val="single"/>
        </w:rPr>
      </w:pPr>
    </w:p>
    <w:permEnd w:id="1615142472"/>
    <w:p w:rsidR="00ED2EEB" w:rsidP="001E372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811970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E372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E372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96A8F">
                  <w:t>Provides that the use tax is not applicable to the sale of a firearm by an unlicensed person to another unlicensed person.</w:t>
                </w:r>
              </w:p>
              <w:p w:rsidRPr="007D1589" w:rsidR="001B4E53" w:rsidP="001E372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8119707"/>
    </w:tbl>
    <w:p w:rsidR="00DF5D0E" w:rsidP="001E3725" w:rsidRDefault="00DF5D0E">
      <w:pPr>
        <w:pStyle w:val="BillEnd"/>
        <w:suppressLineNumbers/>
      </w:pPr>
    </w:p>
    <w:p w:rsidR="00DF5D0E" w:rsidP="001E372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E372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725" w:rsidRDefault="001E3725" w:rsidP="00DF5D0E">
      <w:r>
        <w:separator/>
      </w:r>
    </w:p>
  </w:endnote>
  <w:endnote w:type="continuationSeparator" w:id="0">
    <w:p w:rsidR="001E3725" w:rsidRDefault="001E372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1C" w:rsidRDefault="00644F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430F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1588-S AMH .... ADAM 061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E372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430F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1588-S AMH .... ADAM 061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725" w:rsidRDefault="001E3725" w:rsidP="00DF5D0E">
      <w:r>
        <w:separator/>
      </w:r>
    </w:p>
  </w:footnote>
  <w:footnote w:type="continuationSeparator" w:id="0">
    <w:p w:rsidR="001E3725" w:rsidRDefault="001E372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1C" w:rsidRDefault="00644F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3725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44F1C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37A3"/>
    <w:rsid w:val="0083749C"/>
    <w:rsid w:val="008443FE"/>
    <w:rsid w:val="00846034"/>
    <w:rsid w:val="008C7E6E"/>
    <w:rsid w:val="00931B84"/>
    <w:rsid w:val="0096303F"/>
    <w:rsid w:val="00972869"/>
    <w:rsid w:val="00984CD1"/>
    <w:rsid w:val="00996A8F"/>
    <w:rsid w:val="009F23A9"/>
    <w:rsid w:val="00A01F29"/>
    <w:rsid w:val="00A17B5B"/>
    <w:rsid w:val="00A4729B"/>
    <w:rsid w:val="00A93D4A"/>
    <w:rsid w:val="00AA1230"/>
    <w:rsid w:val="00AB682C"/>
    <w:rsid w:val="00AD2D0A"/>
    <w:rsid w:val="00AE2319"/>
    <w:rsid w:val="00B31D1C"/>
    <w:rsid w:val="00B41494"/>
    <w:rsid w:val="00B518D0"/>
    <w:rsid w:val="00B56650"/>
    <w:rsid w:val="00B73E0A"/>
    <w:rsid w:val="00B961E0"/>
    <w:rsid w:val="00BF44DF"/>
    <w:rsid w:val="00C430FA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06D6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1588-S</BillDocName>
  <AmendType>AMH</AmendType>
  <SponsorAcronym>TAYL</SponsorAcronym>
  <DrafterAcronym>ADAM</DrafterAcronym>
  <DraftNumber>061</DraftNumber>
  <ReferenceNumber>SHB 1588</ReferenceNumber>
  <Floor>H AMD TO H AMD (H-2054.1/13)</Floor>
  <AmendmentNumber> 303</AmendmentNumber>
  <Sponsors>By Representative Taylor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92</Words>
  <Characters>419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1588-S AMH .... ADAM 061</vt:lpstr>
    </vt:vector>
  </TitlesOfParts>
  <Company>Washington State Legislature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1588-S AMH TAYL ADAM 061</dc:title>
  <dc:creator>Edie Adams</dc:creator>
  <cp:lastModifiedBy>Edie Adams</cp:lastModifiedBy>
  <cp:revision>4</cp:revision>
  <cp:lastPrinted>2013-03-11T21:40:00Z</cp:lastPrinted>
  <dcterms:created xsi:type="dcterms:W3CDTF">2013-03-11T20:42:00Z</dcterms:created>
  <dcterms:modified xsi:type="dcterms:W3CDTF">2013-03-11T21:40:00Z</dcterms:modified>
</cp:coreProperties>
</file>