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725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71C1">
            <w:t>1891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71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71C1">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71C1">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71C1">
            <w:t>013</w:t>
          </w:r>
        </w:sdtContent>
      </w:sdt>
    </w:p>
    <w:p w:rsidR="00DF5D0E" w:rsidP="00B73E0A" w:rsidRDefault="00AA1230">
      <w:pPr>
        <w:pStyle w:val="OfferedBy"/>
        <w:spacing w:after="120"/>
      </w:pPr>
      <w:r>
        <w:tab/>
      </w:r>
      <w:r>
        <w:tab/>
      </w:r>
      <w:r>
        <w:tab/>
      </w:r>
    </w:p>
    <w:p w:rsidR="00DF5D0E" w:rsidRDefault="001725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71C1">
            <w:rPr>
              <w:b/>
              <w:u w:val="single"/>
            </w:rPr>
            <w:t>HB 1891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71C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E7C12">
            <w:rPr>
              <w:b/>
            </w:rPr>
            <w:t xml:space="preserve"> 60</w:t>
          </w:r>
        </w:sdtContent>
      </w:sdt>
    </w:p>
    <w:p w:rsidR="00DF5D0E" w:rsidP="00605C39" w:rsidRDefault="0017256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71C1">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E71C1">
          <w:pPr>
            <w:spacing w:line="408" w:lineRule="exact"/>
            <w:jc w:val="right"/>
            <w:rPr>
              <w:b/>
              <w:bCs/>
            </w:rPr>
          </w:pPr>
          <w:r>
            <w:rPr>
              <w:b/>
              <w:bCs/>
            </w:rPr>
            <w:t xml:space="preserve">WITHDRAWN 03/08/2013</w:t>
          </w:r>
        </w:p>
      </w:sdtContent>
    </w:sdt>
    <w:permStart w:edGrp="everyone" w:id="1588620464"/>
    <w:p w:rsidR="00EE71C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E71C1">
        <w:t xml:space="preserve">On page </w:t>
      </w:r>
      <w:r w:rsidR="00B72608">
        <w:t>3, line 25, after "exceed" strike "((</w:t>
      </w:r>
      <w:r w:rsidRPr="00B72608" w:rsidR="00B72608">
        <w:rPr>
          <w:strike/>
        </w:rPr>
        <w:t>seventy</w:t>
      </w:r>
      <w:r w:rsidR="00B72608">
        <w:t xml:space="preserve">)) </w:t>
      </w:r>
      <w:r w:rsidRPr="00B72608" w:rsidR="00B72608">
        <w:rPr>
          <w:u w:val="single"/>
        </w:rPr>
        <w:t>one hundred twenty</w:t>
      </w:r>
      <w:r w:rsidR="00B72608">
        <w:t>" and insert "seventy"</w:t>
      </w:r>
    </w:p>
    <w:p w:rsidR="00B72608" w:rsidP="00B72608" w:rsidRDefault="00B72608">
      <w:pPr>
        <w:pStyle w:val="RCWSLText"/>
      </w:pPr>
    </w:p>
    <w:p w:rsidR="00B72608" w:rsidP="00B72608" w:rsidRDefault="00B72608">
      <w:pPr>
        <w:pStyle w:val="RCWSLText"/>
      </w:pPr>
      <w:r>
        <w:tab/>
        <w:t>On page 3, line 26, after "penalty of" strike "((</w:t>
      </w:r>
      <w:r w:rsidRPr="00B72608">
        <w:rPr>
          <w:strike/>
        </w:rPr>
        <w:t>five</w:t>
      </w:r>
      <w:r>
        <w:t xml:space="preserve">)) </w:t>
      </w:r>
      <w:r w:rsidRPr="00B72608">
        <w:rPr>
          <w:u w:val="single"/>
        </w:rPr>
        <w:t>eight</w:t>
      </w:r>
      <w:r>
        <w:t>" and insert "</w:t>
      </w:r>
      <w:r w:rsidR="00D54989">
        <w:t>five</w:t>
      </w:r>
      <w:r>
        <w:t>"</w:t>
      </w:r>
    </w:p>
    <w:p w:rsidR="00B72608" w:rsidP="00B72608" w:rsidRDefault="00B72608">
      <w:pPr>
        <w:pStyle w:val="RCWSLText"/>
      </w:pPr>
    </w:p>
    <w:p w:rsidR="00B72608" w:rsidP="00B72608" w:rsidRDefault="004942A7">
      <w:pPr>
        <w:pStyle w:val="RCWSLText"/>
      </w:pPr>
      <w:r>
        <w:tab/>
        <w:t>On page 4, line 1, after "exceed" strike "((</w:t>
      </w:r>
      <w:r w:rsidRPr="004942A7">
        <w:rPr>
          <w:strike/>
        </w:rPr>
        <w:t>seven</w:t>
      </w:r>
      <w:r>
        <w:t xml:space="preserve">)) </w:t>
      </w:r>
      <w:r w:rsidRPr="004942A7">
        <w:rPr>
          <w:u w:val="single"/>
        </w:rPr>
        <w:t>twelve</w:t>
      </w:r>
      <w:r>
        <w:t>" and insert "seven"</w:t>
      </w:r>
    </w:p>
    <w:p w:rsidR="004942A7" w:rsidP="00B72608" w:rsidRDefault="004942A7">
      <w:pPr>
        <w:pStyle w:val="RCWSLText"/>
      </w:pPr>
    </w:p>
    <w:p w:rsidR="004942A7" w:rsidP="004942A7" w:rsidRDefault="004942A7">
      <w:pPr>
        <w:pStyle w:val="RCWSLText"/>
      </w:pPr>
      <w:r>
        <w:tab/>
        <w:t>On page 4, line 14, after "exceed" strike "((</w:t>
      </w:r>
      <w:r w:rsidRPr="004942A7">
        <w:rPr>
          <w:strike/>
        </w:rPr>
        <w:t>seven</w:t>
      </w:r>
      <w:r>
        <w:t xml:space="preserve">)) </w:t>
      </w:r>
      <w:r w:rsidRPr="004942A7">
        <w:rPr>
          <w:u w:val="single"/>
        </w:rPr>
        <w:t>twelve</w:t>
      </w:r>
      <w:r>
        <w:t>" and insert "seven"</w:t>
      </w:r>
    </w:p>
    <w:p w:rsidR="004942A7" w:rsidP="004942A7" w:rsidRDefault="004942A7">
      <w:pPr>
        <w:pStyle w:val="RCWSLText"/>
      </w:pPr>
    </w:p>
    <w:p w:rsidR="004942A7" w:rsidP="004942A7" w:rsidRDefault="004942A7">
      <w:pPr>
        <w:pStyle w:val="RCWSLText"/>
      </w:pPr>
      <w:r>
        <w:tab/>
        <w:t>On page 4, line 24, after "than" strike "((</w:t>
      </w:r>
      <w:r w:rsidRPr="004942A7">
        <w:rPr>
          <w:strike/>
        </w:rPr>
        <w:t>seven</w:t>
      </w:r>
      <w:r>
        <w:t xml:space="preserve">)) </w:t>
      </w:r>
      <w:r w:rsidRPr="004942A7">
        <w:rPr>
          <w:u w:val="single"/>
        </w:rPr>
        <w:t>twelve</w:t>
      </w:r>
      <w:r>
        <w:t>" and insert "seven"</w:t>
      </w:r>
    </w:p>
    <w:p w:rsidR="004942A7" w:rsidP="004942A7" w:rsidRDefault="004942A7">
      <w:pPr>
        <w:pStyle w:val="RCWSLText"/>
      </w:pPr>
    </w:p>
    <w:p w:rsidR="004942A7" w:rsidP="004942A7" w:rsidRDefault="004942A7">
      <w:pPr>
        <w:pStyle w:val="RCWSLText"/>
      </w:pPr>
      <w:r>
        <w:tab/>
        <w:t>On page 4, line 32, after "exceed" strike "((</w:t>
      </w:r>
      <w:r w:rsidRPr="004942A7">
        <w:rPr>
          <w:strike/>
        </w:rPr>
        <w:t>seven</w:t>
      </w:r>
      <w:r>
        <w:t xml:space="preserve">)) </w:t>
      </w:r>
      <w:r w:rsidRPr="004942A7">
        <w:rPr>
          <w:u w:val="single"/>
        </w:rPr>
        <w:t>twelve</w:t>
      </w:r>
      <w:r>
        <w:t>" and insert "seven"</w:t>
      </w:r>
    </w:p>
    <w:p w:rsidR="004942A7" w:rsidP="004942A7" w:rsidRDefault="004942A7">
      <w:pPr>
        <w:pStyle w:val="RCWSLText"/>
      </w:pPr>
    </w:p>
    <w:p w:rsidR="004942A7" w:rsidP="004942A7" w:rsidRDefault="004942A7">
      <w:pPr>
        <w:pStyle w:val="RCWSLText"/>
      </w:pPr>
      <w:r>
        <w:tab/>
        <w:t>On page 4, line 36, after "exceed" strike "((</w:t>
      </w:r>
      <w:r w:rsidRPr="004942A7">
        <w:rPr>
          <w:strike/>
        </w:rPr>
        <w:t>seven</w:t>
      </w:r>
      <w:r>
        <w:t xml:space="preserve">)) </w:t>
      </w:r>
      <w:r w:rsidRPr="004942A7">
        <w:rPr>
          <w:u w:val="single"/>
        </w:rPr>
        <w:t>twelve</w:t>
      </w:r>
      <w:r>
        <w:t>" and insert "seven"</w:t>
      </w:r>
    </w:p>
    <w:p w:rsidR="004942A7" w:rsidP="004942A7" w:rsidRDefault="004942A7">
      <w:pPr>
        <w:pStyle w:val="RCWSLText"/>
      </w:pPr>
    </w:p>
    <w:p w:rsidR="004942A7" w:rsidP="004942A7" w:rsidRDefault="004942A7">
      <w:pPr>
        <w:pStyle w:val="RCWSLText"/>
      </w:pPr>
      <w:r>
        <w:tab/>
        <w:t>On page 5, beginning on line 22, strike all of subsection (9)</w:t>
      </w:r>
    </w:p>
    <w:p w:rsidR="004942A7" w:rsidP="004942A7" w:rsidRDefault="004942A7">
      <w:pPr>
        <w:pStyle w:val="RCWSLText"/>
      </w:pPr>
    </w:p>
    <w:p w:rsidR="004942A7" w:rsidP="004942A7" w:rsidRDefault="004942A7">
      <w:pPr>
        <w:pStyle w:val="RCWSLText"/>
      </w:pPr>
    </w:p>
    <w:p w:rsidR="004942A7" w:rsidP="00B72608" w:rsidRDefault="004942A7">
      <w:pPr>
        <w:pStyle w:val="RCWSLText"/>
      </w:pPr>
    </w:p>
    <w:p w:rsidR="00B72608" w:rsidP="00B72608" w:rsidRDefault="00B72608">
      <w:pPr>
        <w:pStyle w:val="RCWSLText"/>
      </w:pPr>
    </w:p>
    <w:p w:rsidRPr="00B72608" w:rsidR="00B72608" w:rsidP="00B72608" w:rsidRDefault="00B72608">
      <w:pPr>
        <w:pStyle w:val="RCWSLText"/>
      </w:pPr>
      <w:r>
        <w:tab/>
      </w:r>
    </w:p>
    <w:p w:rsidRPr="00EE71C1" w:rsidR="00DF5D0E" w:rsidP="00EE71C1" w:rsidRDefault="00DF5D0E">
      <w:pPr>
        <w:suppressLineNumbers/>
        <w:rPr>
          <w:spacing w:val="-3"/>
        </w:rPr>
      </w:pPr>
    </w:p>
    <w:permEnd w:id="1588620464"/>
    <w:p w:rsidR="00ED2EEB" w:rsidP="00EE71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51300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E71C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E71C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85C89">
                  <w:t>Strikes increases in civil penalt</w:t>
                </w:r>
                <w:r w:rsidR="00830C5F">
                  <w:t>y amounts</w:t>
                </w:r>
                <w:r w:rsidR="00985C89">
                  <w:t xml:space="preserve"> and the requirement that the Director of the Department of Labor and Industries adjust civil penalties at least once every four years based on the percentage increase or decrease in the CPI for all urban wage earners and clerical workers. (Retains </w:t>
                </w:r>
                <w:r w:rsidR="00F453B9">
                  <w:t xml:space="preserve">the </w:t>
                </w:r>
                <w:r w:rsidR="00100251">
                  <w:t xml:space="preserve">provision establishing </w:t>
                </w:r>
                <w:r w:rsidR="00F453B9">
                  <w:t xml:space="preserve">a </w:t>
                </w:r>
                <w:r w:rsidR="00100251">
                  <w:t xml:space="preserve">specified minimum penalty for serious repeat violations </w:t>
                </w:r>
                <w:r w:rsidR="00830C5F">
                  <w:t xml:space="preserve">and </w:t>
                </w:r>
                <w:r w:rsidR="00100251">
                  <w:t xml:space="preserve">retains </w:t>
                </w:r>
                <w:r w:rsidR="00830C5F">
                  <w:t>new separate penalties for violations that caused death.)</w:t>
                </w:r>
              </w:p>
              <w:p w:rsidRPr="007D1589" w:rsidR="001B4E53" w:rsidP="00EE71C1" w:rsidRDefault="001B4E53">
                <w:pPr>
                  <w:pStyle w:val="ListBullet"/>
                  <w:numPr>
                    <w:ilvl w:val="0"/>
                    <w:numId w:val="0"/>
                  </w:numPr>
                  <w:suppressLineNumbers/>
                </w:pPr>
              </w:p>
            </w:tc>
          </w:tr>
        </w:sdtContent>
      </w:sdt>
      <w:permEnd w:id="2115130046"/>
    </w:tbl>
    <w:p w:rsidR="00DF5D0E" w:rsidP="00EE71C1" w:rsidRDefault="00DF5D0E">
      <w:pPr>
        <w:pStyle w:val="BillEnd"/>
        <w:suppressLineNumbers/>
      </w:pPr>
    </w:p>
    <w:p w:rsidR="00DF5D0E" w:rsidP="00EE71C1" w:rsidRDefault="00DE256E">
      <w:pPr>
        <w:pStyle w:val="BillEnd"/>
        <w:suppressLineNumbers/>
      </w:pPr>
      <w:r>
        <w:rPr>
          <w:b/>
        </w:rPr>
        <w:t>--- END ---</w:t>
      </w:r>
    </w:p>
    <w:p w:rsidR="00DF5D0E" w:rsidP="00EE71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C1" w:rsidRDefault="00EE71C1" w:rsidP="00DF5D0E">
      <w:r>
        <w:separator/>
      </w:r>
    </w:p>
  </w:endnote>
  <w:endnote w:type="continuationSeparator" w:id="0">
    <w:p w:rsidR="00EE71C1" w:rsidRDefault="00EE71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9D" w:rsidRDefault="00C04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B24FF">
    <w:pPr>
      <w:pStyle w:val="AmendDraftFooter"/>
    </w:pPr>
    <w:fldSimple w:instr=" TITLE   \* MERGEFORMAT ">
      <w:r w:rsidR="0017256B">
        <w:t>1891 AMH MANW ELGE 013</w:t>
      </w:r>
    </w:fldSimple>
    <w:r w:rsidR="001B4E53">
      <w:tab/>
    </w:r>
    <w:r w:rsidR="00E267B1">
      <w:fldChar w:fldCharType="begin"/>
    </w:r>
    <w:r w:rsidR="00E267B1">
      <w:instrText xml:space="preserve"> PAGE  \* Arabic  \* MERGEFORMAT </w:instrText>
    </w:r>
    <w:r w:rsidR="00E267B1">
      <w:fldChar w:fldCharType="separate"/>
    </w:r>
    <w:r w:rsidR="0017256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B24FF">
    <w:pPr>
      <w:pStyle w:val="AmendDraftFooter"/>
    </w:pPr>
    <w:fldSimple w:instr=" TITLE   \* MERGEFORMAT ">
      <w:r w:rsidR="0017256B">
        <w:t>1891 AMH MANW ELGE 013</w:t>
      </w:r>
    </w:fldSimple>
    <w:r w:rsidR="001B4E53">
      <w:tab/>
    </w:r>
    <w:r w:rsidR="00E267B1">
      <w:fldChar w:fldCharType="begin"/>
    </w:r>
    <w:r w:rsidR="00E267B1">
      <w:instrText xml:space="preserve"> PAGE  \* Arabic  \* MERGEFORMAT </w:instrText>
    </w:r>
    <w:r w:rsidR="00E267B1">
      <w:fldChar w:fldCharType="separate"/>
    </w:r>
    <w:r w:rsidR="0017256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C1" w:rsidRDefault="00EE71C1" w:rsidP="00DF5D0E">
      <w:r>
        <w:separator/>
      </w:r>
    </w:p>
  </w:footnote>
  <w:footnote w:type="continuationSeparator" w:id="0">
    <w:p w:rsidR="00EE71C1" w:rsidRDefault="00EE71C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9D" w:rsidRDefault="00C04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0251"/>
    <w:rsid w:val="00102468"/>
    <w:rsid w:val="00106544"/>
    <w:rsid w:val="00146AAF"/>
    <w:rsid w:val="0017256B"/>
    <w:rsid w:val="001A775A"/>
    <w:rsid w:val="001B4E53"/>
    <w:rsid w:val="001C1B27"/>
    <w:rsid w:val="001E6675"/>
    <w:rsid w:val="00217E8A"/>
    <w:rsid w:val="00265296"/>
    <w:rsid w:val="00281CBD"/>
    <w:rsid w:val="00316CD9"/>
    <w:rsid w:val="003E2FC6"/>
    <w:rsid w:val="00492DDC"/>
    <w:rsid w:val="004942A7"/>
    <w:rsid w:val="004C6615"/>
    <w:rsid w:val="004F054D"/>
    <w:rsid w:val="00523C5A"/>
    <w:rsid w:val="005E69C3"/>
    <w:rsid w:val="00605C39"/>
    <w:rsid w:val="006841E6"/>
    <w:rsid w:val="006F7027"/>
    <w:rsid w:val="007049E4"/>
    <w:rsid w:val="0072335D"/>
    <w:rsid w:val="0072541D"/>
    <w:rsid w:val="0075527C"/>
    <w:rsid w:val="00757317"/>
    <w:rsid w:val="007769AF"/>
    <w:rsid w:val="007D1589"/>
    <w:rsid w:val="007D35D4"/>
    <w:rsid w:val="00830C5F"/>
    <w:rsid w:val="0083749C"/>
    <w:rsid w:val="008443FE"/>
    <w:rsid w:val="00846034"/>
    <w:rsid w:val="008A5AFE"/>
    <w:rsid w:val="008C7E6E"/>
    <w:rsid w:val="00931B84"/>
    <w:rsid w:val="0096303F"/>
    <w:rsid w:val="00972869"/>
    <w:rsid w:val="00984CD1"/>
    <w:rsid w:val="00985C89"/>
    <w:rsid w:val="009F23A9"/>
    <w:rsid w:val="00A01F29"/>
    <w:rsid w:val="00A17B5B"/>
    <w:rsid w:val="00A4729B"/>
    <w:rsid w:val="00A93D4A"/>
    <w:rsid w:val="00AA1230"/>
    <w:rsid w:val="00AB682C"/>
    <w:rsid w:val="00AD2D0A"/>
    <w:rsid w:val="00AE7C12"/>
    <w:rsid w:val="00B31D1C"/>
    <w:rsid w:val="00B41494"/>
    <w:rsid w:val="00B518D0"/>
    <w:rsid w:val="00B56650"/>
    <w:rsid w:val="00B72608"/>
    <w:rsid w:val="00B73E0A"/>
    <w:rsid w:val="00B961E0"/>
    <w:rsid w:val="00BF44DF"/>
    <w:rsid w:val="00C0449D"/>
    <w:rsid w:val="00C61A83"/>
    <w:rsid w:val="00C8108C"/>
    <w:rsid w:val="00CA226F"/>
    <w:rsid w:val="00D40447"/>
    <w:rsid w:val="00D439B0"/>
    <w:rsid w:val="00D54989"/>
    <w:rsid w:val="00D659AC"/>
    <w:rsid w:val="00D673AB"/>
    <w:rsid w:val="00DA47F3"/>
    <w:rsid w:val="00DC2C13"/>
    <w:rsid w:val="00DE256E"/>
    <w:rsid w:val="00DF5D0E"/>
    <w:rsid w:val="00E1471A"/>
    <w:rsid w:val="00E267B1"/>
    <w:rsid w:val="00E41CC6"/>
    <w:rsid w:val="00E66F5D"/>
    <w:rsid w:val="00E831A5"/>
    <w:rsid w:val="00E850E7"/>
    <w:rsid w:val="00EB24FF"/>
    <w:rsid w:val="00EC4C96"/>
    <w:rsid w:val="00ED2EEB"/>
    <w:rsid w:val="00EE71C1"/>
    <w:rsid w:val="00F229DE"/>
    <w:rsid w:val="00F304D3"/>
    <w:rsid w:val="00F453B9"/>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4FE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1891</BillDocName>
  <AmendType>AMH</AmendType>
  <SponsorAcronym>MANW</SponsorAcronym>
  <DrafterAcronym>ELGE</DrafterAcronym>
  <DraftNumber>013</DraftNumber>
  <ReferenceNumber>HB 1891</ReferenceNumber>
  <Floor>H AMD</Floor>
  <AmendmentNumber> 60</AmendmentNumber>
  <Sponsors>By Representative Manweller</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73</TotalTime>
  <Pages>2</Pages>
  <Words>207</Words>
  <Characters>1060</Characters>
  <Application>Microsoft Office Word</Application>
  <DocSecurity>8</DocSecurity>
  <Lines>53</Lines>
  <Paragraphs>16</Paragraphs>
  <ScaleCrop>false</ScaleCrop>
  <HeadingPairs>
    <vt:vector size="2" baseType="variant">
      <vt:variant>
        <vt:lpstr>Title</vt:lpstr>
      </vt:variant>
      <vt:variant>
        <vt:i4>1</vt:i4>
      </vt:variant>
    </vt:vector>
  </HeadingPairs>
  <TitlesOfParts>
    <vt:vector size="1" baseType="lpstr">
      <vt:lpstr>1891 AMH MANW ELGE 013</vt:lpstr>
    </vt:vector>
  </TitlesOfParts>
  <Company>Washington State Legislature</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1891 AMH MANW ELGE 013</dc:title>
  <dc:creator>Joan Elgee</dc:creator>
  <cp:lastModifiedBy>Joan Elgee</cp:lastModifiedBy>
  <cp:revision>15</cp:revision>
  <cp:lastPrinted>2013-03-04T19:46:00Z</cp:lastPrinted>
  <dcterms:created xsi:type="dcterms:W3CDTF">2013-03-04T17:27:00Z</dcterms:created>
  <dcterms:modified xsi:type="dcterms:W3CDTF">2013-03-04T19:46:00Z</dcterms:modified>
</cp:coreProperties>
</file>