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80A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2722">
            <w:t>2459-S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27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2722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2722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2722">
            <w:t>119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0A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2722">
            <w:rPr>
              <w:b/>
              <w:u w:val="single"/>
            </w:rPr>
            <w:t>SHB 2459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27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73761">
            <w:rPr>
              <w:b/>
            </w:rPr>
            <w:t xml:space="preserve"> 930</w:t>
          </w:r>
        </w:sdtContent>
      </w:sdt>
    </w:p>
    <w:p w:rsidR="00DF5D0E" w:rsidP="00605C39" w:rsidRDefault="00780A3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2722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A272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828405755"/>
    <w:p w:rsidR="00842E0C" w:rsidP="00842E0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42E0C">
        <w:t>On page 4, line 4, after "hunting" insert ", by a person who has been subject to a criminal background check and who"</w:t>
      </w:r>
    </w:p>
    <w:p w:rsidR="00842E0C" w:rsidP="00842E0C" w:rsidRDefault="00842E0C">
      <w:pPr>
        <w:pStyle w:val="RCWSLText"/>
      </w:pPr>
    </w:p>
    <w:p w:rsidR="00842E0C" w:rsidP="00842E0C" w:rsidRDefault="00842E0C">
      <w:pPr>
        <w:pStyle w:val="Page"/>
      </w:pPr>
      <w:r>
        <w:tab/>
        <w:t>On page 4, line 5, after "(a)" strike "By" and insert "Is"</w:t>
      </w:r>
    </w:p>
    <w:p w:rsidR="00842E0C" w:rsidP="00842E0C" w:rsidRDefault="00842E0C">
      <w:pPr>
        <w:pStyle w:val="Page"/>
      </w:pPr>
      <w:r>
        <w:tab/>
      </w:r>
    </w:p>
    <w:p w:rsidRPr="00B773F0" w:rsidR="00842E0C" w:rsidP="00842E0C" w:rsidRDefault="00842E0C">
      <w:pPr>
        <w:pStyle w:val="Page"/>
      </w:pPr>
      <w:r>
        <w:tab/>
        <w:t>On page 4, line 10, after "(b)" strike "By a person who is age eighteen or older who" and insert "Is eighteen years old or older and"</w:t>
      </w:r>
    </w:p>
    <w:p w:rsidR="00842E0C" w:rsidP="00842E0C" w:rsidRDefault="00842E0C">
      <w:pPr>
        <w:pStyle w:val="Page"/>
      </w:pPr>
    </w:p>
    <w:p w:rsidR="00842E0C" w:rsidP="00842E0C" w:rsidRDefault="00842E0C">
      <w:pPr>
        <w:pStyle w:val="Page"/>
      </w:pPr>
      <w:r>
        <w:tab/>
        <w:t>On page 4, line 13, after "(c)" strike "By a person who was" and insert "Was"</w:t>
      </w:r>
    </w:p>
    <w:p w:rsidR="00842E0C" w:rsidP="00842E0C" w:rsidRDefault="00842E0C">
      <w:pPr>
        <w:pStyle w:val="Page"/>
      </w:pPr>
    </w:p>
    <w:p w:rsidR="00842E0C" w:rsidP="00842E0C" w:rsidRDefault="00842E0C">
      <w:pPr>
        <w:pStyle w:val="Page"/>
      </w:pPr>
      <w:r>
        <w:tab/>
        <w:t>On page 4, line 14, after "(2)" insert "The department may, based upon finding in the criminal background check, disqualify a person from being an eligible accompaniment to a hunter under this section.</w:t>
      </w:r>
    </w:p>
    <w:p w:rsidR="00842E0C" w:rsidP="00842E0C" w:rsidRDefault="00842E0C">
      <w:pPr>
        <w:pStyle w:val="Page"/>
      </w:pPr>
      <w:r>
        <w:tab/>
        <w:t>(3)"</w:t>
      </w:r>
    </w:p>
    <w:p w:rsidR="00842E0C" w:rsidP="00842E0C" w:rsidRDefault="00842E0C">
      <w:pPr>
        <w:pStyle w:val="Page"/>
      </w:pPr>
    </w:p>
    <w:p w:rsidRPr="00EA2722" w:rsidR="00DF5D0E" w:rsidP="00842E0C" w:rsidRDefault="00842E0C">
      <w:pPr>
        <w:pStyle w:val="Page"/>
      </w:pPr>
      <w:r>
        <w:tab/>
        <w:t xml:space="preserve">Renumber the remaining subsections </w:t>
      </w:r>
      <w:r w:rsidR="00523868">
        <w:t>consecutively</w:t>
      </w:r>
      <w:r>
        <w:t>.</w:t>
      </w:r>
    </w:p>
    <w:permEnd w:id="828405755"/>
    <w:p w:rsidR="00ED2EEB" w:rsidP="00EA27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83126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27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A27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42E0C">
                  <w:t>Requires any person accompanying a hunter under the age of 14 to be the subject of a criminal background check and allows the Department of Fish and Wildlife to disqualify any person from serving as a hunting accompaniment based on the findings of the background check.</w:t>
                </w:r>
              </w:p>
              <w:p w:rsidRPr="007D1589" w:rsidR="001B4E53" w:rsidP="00EA272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8312611"/>
    </w:tbl>
    <w:p w:rsidR="00DF5D0E" w:rsidP="00EA2722" w:rsidRDefault="00DF5D0E">
      <w:pPr>
        <w:pStyle w:val="BillEnd"/>
        <w:suppressLineNumbers/>
      </w:pPr>
    </w:p>
    <w:p w:rsidR="00DF5D0E" w:rsidP="00EA27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27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2" w:rsidRDefault="00EA2722" w:rsidP="00DF5D0E">
      <w:r>
        <w:separator/>
      </w:r>
    </w:p>
  </w:endnote>
  <w:endnote w:type="continuationSeparator" w:id="0">
    <w:p w:rsidR="00EA2722" w:rsidRDefault="00EA27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34" w:rsidRDefault="00A97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90AFA">
    <w:pPr>
      <w:pStyle w:val="AmendDraftFooter"/>
    </w:pPr>
    <w:fldSimple w:instr=" TITLE   \* MERGEFORMAT ">
      <w:r w:rsidR="00780A33">
        <w:t>2459-S AMH JINK CALL 119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A272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90AFA">
    <w:pPr>
      <w:pStyle w:val="AmendDraftFooter"/>
    </w:pPr>
    <w:fldSimple w:instr=" TITLE   \* MERGEFORMAT ">
      <w:r w:rsidR="00780A33">
        <w:t>2459-S AMH JINK CALL 119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0A3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2" w:rsidRDefault="00EA2722" w:rsidP="00DF5D0E">
      <w:r>
        <w:separator/>
      </w:r>
    </w:p>
  </w:footnote>
  <w:footnote w:type="continuationSeparator" w:id="0">
    <w:p w:rsidR="00EA2722" w:rsidRDefault="00EA27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34" w:rsidRDefault="00A97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0AFA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96A08"/>
    <w:rsid w:val="004C6615"/>
    <w:rsid w:val="00523868"/>
    <w:rsid w:val="00523C5A"/>
    <w:rsid w:val="005E69C3"/>
    <w:rsid w:val="00605C39"/>
    <w:rsid w:val="006841E6"/>
    <w:rsid w:val="006F7027"/>
    <w:rsid w:val="007049E4"/>
    <w:rsid w:val="007222AB"/>
    <w:rsid w:val="0072335D"/>
    <w:rsid w:val="0072541D"/>
    <w:rsid w:val="00757317"/>
    <w:rsid w:val="007769AF"/>
    <w:rsid w:val="00780A33"/>
    <w:rsid w:val="007D1589"/>
    <w:rsid w:val="007D35D4"/>
    <w:rsid w:val="0083749C"/>
    <w:rsid w:val="00842E0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A34"/>
    <w:rsid w:val="00AA1230"/>
    <w:rsid w:val="00AB682C"/>
    <w:rsid w:val="00AD2D0A"/>
    <w:rsid w:val="00B31D1C"/>
    <w:rsid w:val="00B41494"/>
    <w:rsid w:val="00B518D0"/>
    <w:rsid w:val="00B56650"/>
    <w:rsid w:val="00B73761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72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2459-S</BillDocName>
  <AmendType>AMH</AmendType>
  <SponsorAcronym>JINK</SponsorAcronym>
  <DrafterAcronym>CALL</DrafterAcronym>
  <DraftNumber>119</DraftNumber>
  <ReferenceNumber>SHB 2459</ReferenceNumber>
  <Floor>H AMD</Floor>
  <AmendmentNumber> 930</AmendmentNumber>
  <Sponsors>By Representative Jinkins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196</Words>
  <Characters>896</Characters>
  <Application>Microsoft Office Word</Application>
  <DocSecurity>8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2459-S AMH JINK CALL 119</dc:title>
  <dc:creator>Jason Callahan</dc:creator>
  <cp:lastModifiedBy>Jason Callahan</cp:lastModifiedBy>
  <cp:revision>8</cp:revision>
  <cp:lastPrinted>2014-03-06T18:02:00Z</cp:lastPrinted>
  <dcterms:created xsi:type="dcterms:W3CDTF">2014-03-06T17:52:00Z</dcterms:created>
  <dcterms:modified xsi:type="dcterms:W3CDTF">2014-03-06T18:02:00Z</dcterms:modified>
</cp:coreProperties>
</file>