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974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7764">
            <w:t>5078-S2.E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77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7764">
            <w:t>FIN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7764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7764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74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7764">
            <w:rPr>
              <w:b/>
              <w:u w:val="single"/>
            </w:rPr>
            <w:t>E2SSB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7764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E3EB9">
            <w:rPr>
              <w:b/>
            </w:rPr>
            <w:t xml:space="preserve"> </w:t>
          </w:r>
        </w:sdtContent>
      </w:sdt>
    </w:p>
    <w:p w:rsidR="00DF5D0E" w:rsidP="00605C39" w:rsidRDefault="002974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7764">
            <w:t>By Committee on Finance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977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04/17/2013</w:t>
          </w:r>
        </w:p>
      </w:sdtContent>
    </w:sdt>
    <w:permStart w:edGrp="everyone" w:id="839350768"/>
    <w:p w:rsidR="00DF5D0E" w:rsidP="00B507D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97764">
        <w:t xml:space="preserve">On page </w:t>
      </w:r>
      <w:r w:rsidR="00B507D3">
        <w:t>2, line 5, strike "</w:t>
      </w:r>
      <w:proofErr w:type="gramStart"/>
      <w:r w:rsidR="00B507D3">
        <w:rPr>
          <w:u w:val="single"/>
        </w:rPr>
        <w:t>county</w:t>
      </w:r>
      <w:proofErr w:type="gramEnd"/>
      <w:r w:rsidR="00B507D3">
        <w:t xml:space="preserve">" and insert </w:t>
      </w:r>
      <w:r w:rsidR="00B507D3">
        <w:t>"</w:t>
      </w:r>
      <w:r w:rsidR="00B507D3">
        <w:rPr>
          <w:u w:val="single"/>
        </w:rPr>
        <w:t>ci</w:t>
      </w:r>
      <w:r w:rsidR="00B507D3">
        <w:rPr>
          <w:u w:val="single"/>
        </w:rPr>
        <w:t>ty</w:t>
      </w:r>
      <w:r w:rsidR="00B507D3">
        <w:t>"</w:t>
      </w:r>
    </w:p>
    <w:p w:rsidR="00B507D3" w:rsidP="00B507D3" w:rsidRDefault="00B507D3">
      <w:pPr>
        <w:pStyle w:val="RCWSLText"/>
      </w:pPr>
    </w:p>
    <w:p w:rsidRPr="00B507D3" w:rsidR="00B507D3" w:rsidP="00B507D3" w:rsidRDefault="00B507D3">
      <w:pPr>
        <w:pStyle w:val="RCWSLText"/>
      </w:pPr>
      <w:r>
        <w:tab/>
        <w:t xml:space="preserve">On page </w:t>
      </w:r>
      <w:r>
        <w:t xml:space="preserve">2, line </w:t>
      </w:r>
      <w:r>
        <w:t>7</w:t>
      </w:r>
      <w:r>
        <w:t>, strike "</w:t>
      </w:r>
      <w:proofErr w:type="gramStart"/>
      <w:r>
        <w:rPr>
          <w:u w:val="single"/>
        </w:rPr>
        <w:t>county</w:t>
      </w:r>
      <w:proofErr w:type="gramEnd"/>
      <w:r>
        <w:t>" and insert "</w:t>
      </w:r>
      <w:r>
        <w:rPr>
          <w:u w:val="single"/>
        </w:rPr>
        <w:t>city</w:t>
      </w:r>
      <w:r>
        <w:t>"</w:t>
      </w:r>
    </w:p>
    <w:permEnd w:id="839350768"/>
    <w:p w:rsidR="00ED2EEB" w:rsidP="00A977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13788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77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77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07D3">
                  <w:t>Changes the nonprofit fair association property tax exemption to include lands acquired from a city, rather than a county.  To qualify for the exemption, the land must have been previously used by the city for fair purposes, rather than a county.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A977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1378829"/>
    </w:tbl>
    <w:p w:rsidR="00DF5D0E" w:rsidP="00A97764" w:rsidRDefault="00DF5D0E">
      <w:pPr>
        <w:pStyle w:val="BillEnd"/>
        <w:suppressLineNumbers/>
      </w:pPr>
    </w:p>
    <w:p w:rsidR="00DF5D0E" w:rsidP="00A977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77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64" w:rsidRDefault="00A97764" w:rsidP="00DF5D0E">
      <w:r>
        <w:separator/>
      </w:r>
    </w:p>
  </w:endnote>
  <w:endnote w:type="continuationSeparator" w:id="0">
    <w:p w:rsidR="00A97764" w:rsidRDefault="00A977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97468">
        <w:t>5078-S2.E AMH FIN OLSE 063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9776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297468">
        <w:t>5078-S2.E AMH FIN OLSE 063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974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64" w:rsidRDefault="00A97764" w:rsidP="00DF5D0E">
      <w:r>
        <w:separator/>
      </w:r>
    </w:p>
  </w:footnote>
  <w:footnote w:type="continuationSeparator" w:id="0">
    <w:p w:rsidR="00A97764" w:rsidRDefault="00A977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7468"/>
    <w:rsid w:val="00316CD9"/>
    <w:rsid w:val="003E2FC6"/>
    <w:rsid w:val="00492DDC"/>
    <w:rsid w:val="004C6615"/>
    <w:rsid w:val="004E3EB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764"/>
    <w:rsid w:val="00AA1230"/>
    <w:rsid w:val="00AB682C"/>
    <w:rsid w:val="00AD2D0A"/>
    <w:rsid w:val="00B31D1C"/>
    <w:rsid w:val="00B41494"/>
    <w:rsid w:val="00B507D3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5078-S2.E</BillDocName>
  <AmendType>AMH</AmendType>
  <SponsorAcronym>FIN</SponsorAcronym>
  <DrafterAcronym>OLSE</DrafterAcronym>
  <DraftNumber>063</DraftNumber>
  <ReferenceNumber>E2SSB 5078</ReferenceNumber>
  <Floor>H COMM AMD</Floor>
  <AmendmentNumber> </AmendmentNumber>
  <Sponsors>By Committee on Finance</Sponsors>
  <FloorAction>NOT CONSIDERED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103</Words>
  <Characters>451</Characters>
  <Application>Microsoft Office Word</Application>
  <DocSecurity>8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5078-S2.E AMH FIN OLSE 063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5078-S2.E AMH FIN OLSE 063</dc:title>
  <dc:creator>Jeff Olsen</dc:creator>
  <cp:lastModifiedBy>Jeff Olsen</cp:lastModifiedBy>
  <cp:revision>3</cp:revision>
  <cp:lastPrinted>2013-03-28T18:43:00Z</cp:lastPrinted>
  <dcterms:created xsi:type="dcterms:W3CDTF">2013-03-28T18:35:00Z</dcterms:created>
  <dcterms:modified xsi:type="dcterms:W3CDTF">2013-03-28T18:43:00Z</dcterms:modified>
</cp:coreProperties>
</file>