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9D75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5FA6">
            <w:t>1106-S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5FA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5FA6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5FA6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5FA6">
            <w:t>036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  <w:bookmarkStart w:name="_GoBack" w:id="0"/>
      <w:bookmarkEnd w:id="0"/>
    </w:p>
    <w:p w:rsidR="00DF5D0E" w:rsidRDefault="009D75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5FA6">
            <w:rPr>
              <w:b/>
              <w:u w:val="single"/>
            </w:rPr>
            <w:t>SHB 1106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5FA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286</w:t>
          </w:r>
        </w:sdtContent>
      </w:sdt>
    </w:p>
    <w:p w:rsidR="00DF5D0E" w:rsidP="00605C39" w:rsidRDefault="009D754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5FA6">
            <w:t>By Representative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5FA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04/02/2015</w:t>
          </w:r>
        </w:p>
      </w:sdtContent>
    </w:sdt>
    <w:p w:rsidR="005D65EF" w:rsidP="005D65EF" w:rsidRDefault="00DE256E">
      <w:pPr>
        <w:pStyle w:val="Page"/>
      </w:pPr>
      <w:bookmarkStart w:name="StartOfAmendmentBody" w:id="1"/>
      <w:bookmarkEnd w:id="1"/>
      <w:permStart w:edGrp="everyone" w:id="2033074743"/>
      <w:r>
        <w:tab/>
      </w:r>
      <w:r w:rsidR="005D65EF">
        <w:t>On page 7, line 26, increase the general fund-state appropriation for fiscal year 2016 by $2,490,000</w:t>
      </w:r>
    </w:p>
    <w:p w:rsidR="005D65EF" w:rsidP="005D65EF" w:rsidRDefault="005D65EF">
      <w:pPr>
        <w:pStyle w:val="Page"/>
      </w:pPr>
    </w:p>
    <w:p w:rsidR="005D65EF" w:rsidP="005D65EF" w:rsidRDefault="005D65EF">
      <w:pPr>
        <w:pStyle w:val="Page"/>
      </w:pPr>
      <w:r>
        <w:tab/>
        <w:t>On page 7, line 27, increase the general fund-state appropriation for fiscal year 2017 by $2,490,000</w:t>
      </w:r>
    </w:p>
    <w:p w:rsidR="005D65EF" w:rsidP="005D65EF" w:rsidRDefault="005D65EF">
      <w:pPr>
        <w:pStyle w:val="Page"/>
      </w:pPr>
    </w:p>
    <w:p w:rsidR="005D65EF" w:rsidP="005D65EF" w:rsidRDefault="005D65EF">
      <w:pPr>
        <w:pStyle w:val="Page"/>
      </w:pPr>
      <w:r>
        <w:tab/>
        <w:t>On page 7, line 30, correct the total.</w:t>
      </w:r>
    </w:p>
    <w:p w:rsidR="005D65EF" w:rsidP="005D65EF" w:rsidRDefault="005D65EF">
      <w:pPr>
        <w:pStyle w:val="Page"/>
      </w:pPr>
    </w:p>
    <w:p w:rsidR="005D65EF" w:rsidP="005D65EF" w:rsidRDefault="005D65EF">
      <w:pPr>
        <w:pStyle w:val="Page"/>
      </w:pPr>
      <w:r>
        <w:tab/>
        <w:t>On page 8, after line 17</w:t>
      </w:r>
      <w:r w:rsidRPr="000C26AC">
        <w:t>, insert the following:</w:t>
      </w:r>
    </w:p>
    <w:p w:rsidRPr="007E5FA6" w:rsidR="00DF5D0E" w:rsidP="005D65EF" w:rsidRDefault="005D65EF">
      <w:pPr>
        <w:pStyle w:val="Page"/>
      </w:pPr>
      <w:r>
        <w:tab/>
        <w:t>"(6) $2,490,000 of the general fund</w:t>
      </w:r>
      <w:r>
        <w:rPr>
          <w:rFonts w:ascii="Times New Roman" w:hAnsi="Times New Roman"/>
        </w:rPr>
        <w:t>—</w:t>
      </w:r>
      <w:r>
        <w:t>state appropriation for fiscal year 2016 and $2,490,000 of the general fund</w:t>
      </w:r>
      <w:r>
        <w:rPr>
          <w:rFonts w:ascii="Times New Roman" w:hAnsi="Times New Roman"/>
        </w:rPr>
        <w:t>—</w:t>
      </w:r>
      <w:r>
        <w:t>state appropriation for fiscal year 2017 are provided solely to expand the parents representation program into Adams, Douglas, Lewis, Lincoln, Okanogan, San Juan, Walla Walla, Island and Pierce Counties."</w:t>
      </w:r>
    </w:p>
    <w:permEnd w:id="2033074743"/>
    <w:p w:rsidR="00ED2EEB" w:rsidP="007E5FA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841885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E5FA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E5FA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D65EF">
                  <w:t>Increases general fund-state appropriations for the Office of Public Defense to complete the statewide expansion of the Parents Representation Program.  The program expansion includes the following counties: Adams, Douglas, Lewis, Lincoln, Okanogan, San Juan, Walla Walla, Island and Pierce.</w:t>
                </w:r>
              </w:p>
              <w:p w:rsidR="007E5FA6" w:rsidP="007E5FA6" w:rsidRDefault="007E5F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E5FA6" w:rsidP="007E5FA6" w:rsidRDefault="007E5F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E5FA6" w:rsidR="007E5FA6" w:rsidP="007E5FA6" w:rsidRDefault="007E5F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$4,980,000.</w:t>
                </w:r>
              </w:p>
              <w:p w:rsidRPr="007D1589" w:rsidR="001B4E53" w:rsidP="007E5FA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84188576"/>
    </w:tbl>
    <w:p w:rsidR="00DF5D0E" w:rsidP="007E5FA6" w:rsidRDefault="00DF5D0E">
      <w:pPr>
        <w:pStyle w:val="BillEnd"/>
        <w:suppressLineNumbers/>
      </w:pPr>
    </w:p>
    <w:p w:rsidR="00DF5D0E" w:rsidP="007E5FA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E5FA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A6" w:rsidRDefault="007E5FA6" w:rsidP="00DF5D0E">
      <w:r>
        <w:separator/>
      </w:r>
    </w:p>
  </w:endnote>
  <w:endnote w:type="continuationSeparator" w:id="0">
    <w:p w:rsidR="007E5FA6" w:rsidRDefault="007E5FA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0E" w:rsidRDefault="00A57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D75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SHOR BUNC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E5FA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D754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SHOR BUNC 036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A6" w:rsidRDefault="007E5FA6" w:rsidP="00DF5D0E">
      <w:r>
        <w:separator/>
      </w:r>
    </w:p>
  </w:footnote>
  <w:footnote w:type="continuationSeparator" w:id="0">
    <w:p w:rsidR="007E5FA6" w:rsidRDefault="007E5FA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0E" w:rsidRDefault="00A57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D65E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5FA6"/>
    <w:rsid w:val="0083749C"/>
    <w:rsid w:val="008443FE"/>
    <w:rsid w:val="00846034"/>
    <w:rsid w:val="008C7E6E"/>
    <w:rsid w:val="00931B84"/>
    <w:rsid w:val="0096303F"/>
    <w:rsid w:val="00972869"/>
    <w:rsid w:val="00984CD1"/>
    <w:rsid w:val="009D754B"/>
    <w:rsid w:val="009F23A9"/>
    <w:rsid w:val="00A01F29"/>
    <w:rsid w:val="00A17B5B"/>
    <w:rsid w:val="00A3308A"/>
    <w:rsid w:val="00A4729B"/>
    <w:rsid w:val="00A5710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1106-S</BillDocName>
  <AmendType>AMH</AmendType>
  <SponsorAcronym>SHOR</SponsorAcronym>
  <DrafterAcronym>BUNC</DrafterAcronym>
  <DraftNumber>036</DraftNumber>
  <ReferenceNumber>SHB 1106</ReferenceNumber>
  <Floor>H AMD</Floor>
  <AmendmentNumber> 286</AmendmentNumber>
  <Sponsors>By Representative Short</Sponsors>
  <FloorAction>WITHDRAWN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171</Words>
  <Characters>944</Characters>
  <Application>Microsoft Office Word</Application>
  <DocSecurity>8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1106-S AMH SHOR BUNC 036</vt:lpstr>
    </vt:vector>
  </TitlesOfParts>
  <Company>Washington State Legislature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1106-S AMH SHOR BUNC 036</dc:title>
  <dc:creator>Meghan Bunch</dc:creator>
  <cp:lastModifiedBy>Bunch, Meghan</cp:lastModifiedBy>
  <cp:revision>5</cp:revision>
  <cp:lastPrinted>2015-04-01T21:10:00Z</cp:lastPrinted>
  <dcterms:created xsi:type="dcterms:W3CDTF">2015-04-01T20:41:00Z</dcterms:created>
  <dcterms:modified xsi:type="dcterms:W3CDTF">2015-04-01T21:25:00Z</dcterms:modified>
</cp:coreProperties>
</file>