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5db5e522b4238" /></Relationships>
</file>

<file path=word/document.xml><?xml version="1.0" encoding="utf-8"?>
<w:document xmlns:w="http://schemas.openxmlformats.org/wordprocessingml/2006/main">
  <w:body>
    <w:p>
      <w:r>
        <w:rPr>
          <w:b/>
        </w:rPr>
        <w:r>
          <w:rPr/>
          <w:t xml:space="preserve">1272-S2.E</w:t>
        </w:r>
      </w:r>
      <w:r>
        <w:rPr>
          <w:b/>
        </w:rPr>
        <w:t xml:space="preserve"> </w:t>
        <w:t xml:space="preserve">AMH</w:t>
      </w:r>
      <w:r>
        <w:rPr>
          <w:b/>
        </w:rPr>
        <w:t xml:space="preserve"> </w:t>
        <w:r>
          <w:rPr/>
          <w:t xml:space="preserve">ORWA</w:t>
        </w:r>
      </w:r>
      <w:r>
        <w:rPr>
          <w:b/>
        </w:rPr>
        <w:t xml:space="preserve"> </w:t>
        <w:r>
          <w:rPr/>
          <w:t xml:space="preserve">H2851.1</w:t>
        </w:r>
      </w:r>
      <w:r>
        <w:rPr>
          <w:b/>
        </w:rPr>
        <w:t xml:space="preserve"> - NOT FOR FLOOR USE</w:t>
      </w:r>
    </w:p>
    <w:p>
      <w:pPr>
        <w:ind w:left="0" w:right="0" w:firstLine="576"/>
      </w:pPr>
    </w:p>
    <w:p>
      <w:pPr>
        <w:spacing w:before="480" w:after="0" w:line="408" w:lineRule="exact"/>
      </w:pPr>
      <w:r>
        <w:rPr>
          <w:b/>
          <w:u w:val="single"/>
        </w:rPr>
        <w:t xml:space="preserve">E2SHB 1272</w:t>
      </w:r>
      <w:r>
        <w:t xml:space="preserve"> -</w:t>
      </w:r>
      <w:r>
        <w:t xml:space="preserve"> </w:t>
        <w:t xml:space="preserve">H AMD</w:t>
      </w:r>
      <w:r>
        <w:t xml:space="preserve"> </w:t>
      </w:r>
      <w:r>
        <w:rPr>
          <w:b/>
        </w:rPr>
        <w:t xml:space="preserve">510</w:t>
      </w:r>
    </w:p>
    <w:p>
      <w:pPr>
        <w:spacing w:before="0" w:after="0" w:line="408" w:lineRule="exact"/>
        <w:ind w:left="0" w:right="0" w:firstLine="576"/>
        <w:jc w:val="left"/>
      </w:pPr>
      <w:r>
        <w:rPr/>
        <w:t xml:space="preserve">By Representative Orwall</w:t>
      </w:r>
    </w:p>
    <w:p>
      <w:pPr>
        <w:jc w:val="right"/>
      </w:pPr>
      <w:r>
        <w:rPr>
          <w:b/>
        </w:rPr>
        <w:t xml:space="preserve">ADOPTED 6/11/2015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w:t>
      </w:r>
    </w:p>
    <w:p>
      <w:pPr>
        <w:spacing w:before="0" w:after="0" w:line="408" w:lineRule="exact"/>
        <w:ind w:left="0" w:right="0" w:firstLine="576"/>
        <w:jc w:val="left"/>
      </w:pPr>
      <w:r>
        <w:rPr/>
        <w:t xml:space="preserve">(b) Knows or should have known that the depicted person has not consented to the disclosure; and</w:t>
      </w:r>
    </w:p>
    <w:p>
      <w:pPr>
        <w:spacing w:before="0" w:after="0" w:line="408" w:lineRule="exact"/>
        <w:ind w:left="0" w:right="0" w:firstLine="576"/>
        <w:jc w:val="left"/>
      </w:pPr>
      <w:r>
        <w:rPr/>
        <w:t xml:space="preserve">(c) Knows or reasonably should know that disclosure would cause harm to the depicted person.</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provider of public or private mobile service, as defined in section 13-214 of the public utilities act;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(7)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disclosing intimate images.</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9A</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an element to the crime of disclosing intimate images that requires that the defendant knows or reasonably should know that the disclosure would cause harm to the depicted person.</w:t>
      </w:r>
    </w:p>
    <w:p>
      <w:pPr>
        <w:spacing w:before="0" w:after="0" w:line="408" w:lineRule="exact"/>
        <w:ind w:left="0" w:right="0" w:firstLine="576"/>
        <w:jc w:val="left"/>
      </w:pPr>
      <w:r>
        <w:rPr/>
        <w:t xml:space="preserve">(2) Creates an affirmative defense to the crime of disclosing intimate images that applies when the defendant is a family member of a minor and did not intend any harm or harassment in disclosing the images of the minor to other family or friends of the defendant. Provides that this defense does not apply to matters defined in RCW 9.68A.011.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033a5345894c87" /></Relationships>
</file>