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427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1BED">
            <w:t>1278-S2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1B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1BE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1BED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1BED">
            <w:t>338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27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1BED">
            <w:rPr>
              <w:b/>
              <w:u w:val="single"/>
            </w:rPr>
            <w:t>2SHB 1278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64CB">
            <w:t>H AMD TO H AMD</w:t>
          </w:r>
          <w:r w:rsidR="00901BED">
            <w:t xml:space="preserve"> (H-3737.2/16)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707</w:t>
          </w:r>
        </w:sdtContent>
      </w:sdt>
    </w:p>
    <w:p w:rsidR="00DF5D0E" w:rsidP="00605C39" w:rsidRDefault="004427A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1BED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01B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01BED" w:rsidP="00C8108C" w:rsidRDefault="00DE256E">
      <w:pPr>
        <w:pStyle w:val="Page"/>
      </w:pPr>
      <w:bookmarkStart w:name="StartOfAmendmentBody" w:id="1"/>
      <w:bookmarkEnd w:id="1"/>
      <w:permStart w:edGrp="everyone" w:id="1386894143"/>
      <w:r>
        <w:tab/>
      </w:r>
      <w:r w:rsidR="00901BED">
        <w:t xml:space="preserve">On page </w:t>
      </w:r>
      <w:r w:rsidR="006A58B0">
        <w:t xml:space="preserve">8, line 3 of the striking amendment, after "Washington" </w:t>
      </w:r>
      <w:r w:rsidR="00AC673A">
        <w:t>insert "</w:t>
      </w:r>
      <w:r w:rsidRPr="00DF4EC6" w:rsidR="00AC673A">
        <w:rPr>
          <w:u w:val="single"/>
        </w:rPr>
        <w:t xml:space="preserve">and, for electric utilities, </w:t>
      </w:r>
      <w:r w:rsidRPr="00DF4EC6" w:rsidR="006A58B0">
        <w:rPr>
          <w:u w:val="single"/>
        </w:rPr>
        <w:t>that delivered electricity derived from less than ninety percent renewable resources as defined in RCW 19.29A.010 in the utility's most recent fuel mix disclosure report under RCW chapter 19.29A</w:t>
      </w:r>
      <w:r w:rsidR="006A58B0">
        <w:t>"</w:t>
      </w:r>
    </w:p>
    <w:p w:rsidRPr="00901BED" w:rsidR="00DF5D0E" w:rsidP="00901BED" w:rsidRDefault="00DF5D0E">
      <w:pPr>
        <w:suppressLineNumbers/>
        <w:rPr>
          <w:spacing w:val="-3"/>
        </w:rPr>
      </w:pPr>
    </w:p>
    <w:permEnd w:id="1386894143"/>
    <w:p w:rsidR="00ED2EEB" w:rsidP="00901B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37081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1B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C67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C673A">
                  <w:t>Changes the definition of qualifying utility, thereby limiting</w:t>
                </w:r>
                <w:r w:rsidR="006A58B0">
                  <w:t xml:space="preserve"> energy use disclosure requirements to only those </w:t>
                </w:r>
                <w:r w:rsidR="00AC673A">
                  <w:t xml:space="preserve">buildings served by electric </w:t>
                </w:r>
                <w:r w:rsidR="006A58B0">
                  <w:t>utilities that delivered less than 90% of their electricity from renewable resources, as reported in the most recent Department of Comme</w:t>
                </w:r>
                <w:r w:rsidR="00AC673A">
                  <w:t>rce fuel mix disclosure report.</w:t>
                </w:r>
              </w:p>
            </w:tc>
          </w:tr>
        </w:sdtContent>
      </w:sdt>
      <w:permEnd w:id="1933708120"/>
    </w:tbl>
    <w:p w:rsidR="00DF5D0E" w:rsidP="00901BED" w:rsidRDefault="00DF5D0E">
      <w:pPr>
        <w:pStyle w:val="BillEnd"/>
        <w:suppressLineNumbers/>
      </w:pPr>
    </w:p>
    <w:p w:rsidR="00DF5D0E" w:rsidP="00901B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1B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ED" w:rsidRDefault="00901BED" w:rsidP="00DF5D0E">
      <w:r>
        <w:separator/>
      </w:r>
    </w:p>
  </w:endnote>
  <w:endnote w:type="continuationSeparator" w:id="0">
    <w:p w:rsidR="00901BED" w:rsidRDefault="00901B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B7" w:rsidRDefault="000F4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427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1278-S2 AMH SHEA LIPS 338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1BE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427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1278-S2 AMH SHEA LIPS 338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ED" w:rsidRDefault="00901BED" w:rsidP="00DF5D0E">
      <w:r>
        <w:separator/>
      </w:r>
    </w:p>
  </w:footnote>
  <w:footnote w:type="continuationSeparator" w:id="0">
    <w:p w:rsidR="00901BED" w:rsidRDefault="00901B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B7" w:rsidRDefault="000F4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45B7"/>
    <w:rsid w:val="00102468"/>
    <w:rsid w:val="001064CB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27A5"/>
    <w:rsid w:val="00492DDC"/>
    <w:rsid w:val="004C6615"/>
    <w:rsid w:val="00523C5A"/>
    <w:rsid w:val="005E69C3"/>
    <w:rsid w:val="00605C39"/>
    <w:rsid w:val="006841E6"/>
    <w:rsid w:val="006A58B0"/>
    <w:rsid w:val="006B459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1BE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73A"/>
    <w:rsid w:val="00AD2D0A"/>
    <w:rsid w:val="00B31D1C"/>
    <w:rsid w:val="00B41494"/>
    <w:rsid w:val="00B456CC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4EC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3A2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1278-S2</BillDocName>
  <AmendType>AMH</AmendType>
  <SponsorAcronym>SHEA</SponsorAcronym>
  <DrafterAcronym>LIPS</DrafterAcronym>
  <DraftNumber>338</DraftNumber>
  <ReferenceNumber>2SHB 1278</ReferenceNumber>
  <Floor>H AMD TO H AMD (H-3737.2/16)</Floor>
  <AmendmentNumber> 707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119</Words>
  <Characters>656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1278-S2 AMH SHEA LIPS 338</dc:title>
  <dc:creator>Jacob Lipson</dc:creator>
  <cp:lastModifiedBy>Lipson, Jacob</cp:lastModifiedBy>
  <cp:revision>10</cp:revision>
  <cp:lastPrinted>2016-02-12T22:06:00Z</cp:lastPrinted>
  <dcterms:created xsi:type="dcterms:W3CDTF">2016-02-12T00:58:00Z</dcterms:created>
  <dcterms:modified xsi:type="dcterms:W3CDTF">2016-02-12T22:06:00Z</dcterms:modified>
</cp:coreProperties>
</file>