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D4B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4ACB">
            <w:t>1355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4A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4AC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4AC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4ACB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4B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4ACB">
            <w:rPr>
              <w:b/>
              <w:u w:val="single"/>
            </w:rPr>
            <w:t>HB 1355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4A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</w:t>
          </w:r>
        </w:sdtContent>
      </w:sdt>
    </w:p>
    <w:p w:rsidR="00DF5D0E" w:rsidP="00605C39" w:rsidRDefault="006D4B4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4ACB"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4A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03/03/2015</w:t>
          </w:r>
        </w:p>
      </w:sdtContent>
    </w:sdt>
    <w:p w:rsidR="007C3D67" w:rsidP="00C8108C" w:rsidRDefault="00DE256E">
      <w:pPr>
        <w:pStyle w:val="Page"/>
      </w:pPr>
      <w:bookmarkStart w:name="StartOfAmendmentBody" w:id="1"/>
      <w:bookmarkEnd w:id="1"/>
      <w:permStart w:edGrp="everyone" w:id="34159709"/>
      <w:r>
        <w:tab/>
      </w:r>
      <w:r w:rsidR="00E64ACB">
        <w:t xml:space="preserve">On page </w:t>
      </w:r>
      <w:r w:rsidR="007C3D67">
        <w:t>2, line 22, after "</w:t>
      </w:r>
      <w:r w:rsidR="006B53B6">
        <w:t>by the</w:t>
      </w:r>
      <w:r w:rsidR="007C3D67">
        <w:t xml:space="preserve">" </w:t>
      </w:r>
      <w:r w:rsidR="006B53B6">
        <w:t>strike "rate of inflation" and insert "((</w:t>
      </w:r>
      <w:r w:rsidRPr="006B53B6" w:rsidR="006B53B6">
        <w:rPr>
          <w:strike/>
        </w:rPr>
        <w:t>rate of inflation</w:t>
      </w:r>
      <w:r w:rsidR="006B53B6">
        <w:t xml:space="preserve">)) </w:t>
      </w:r>
      <w:r w:rsidRPr="006B53B6" w:rsidR="006B53B6">
        <w:rPr>
          <w:u w:val="single"/>
        </w:rPr>
        <w:t xml:space="preserve">average rate of inflation </w:t>
      </w:r>
      <w:r w:rsidR="004D6C52">
        <w:rPr>
          <w:u w:val="single"/>
        </w:rPr>
        <w:t xml:space="preserve">for </w:t>
      </w:r>
      <w:r w:rsidRPr="006B53B6" w:rsidR="006B53B6">
        <w:rPr>
          <w:u w:val="single"/>
        </w:rPr>
        <w:t>the previous seven consecutive years</w:t>
      </w:r>
      <w:r w:rsidR="006B53B6">
        <w:t xml:space="preserve">"  </w:t>
      </w:r>
    </w:p>
    <w:p w:rsidR="007C3D67" w:rsidP="00C8108C" w:rsidRDefault="007C3D67">
      <w:pPr>
        <w:pStyle w:val="Page"/>
      </w:pPr>
    </w:p>
    <w:p w:rsidR="00E64ACB" w:rsidP="00C8108C" w:rsidRDefault="007C3D67">
      <w:pPr>
        <w:pStyle w:val="Page"/>
      </w:pPr>
      <w:r>
        <w:tab/>
        <w:t>On page 2, line 25, after "for the" strike "twelve months" and insert "((</w:t>
      </w:r>
      <w:r w:rsidRPr="007C3D67">
        <w:rPr>
          <w:strike/>
        </w:rPr>
        <w:t>twelve months</w:t>
      </w:r>
      <w:r>
        <w:t xml:space="preserve">)) </w:t>
      </w:r>
      <w:r w:rsidRPr="007C3D67">
        <w:rPr>
          <w:u w:val="single"/>
        </w:rPr>
        <w:t>seven consecutive years</w:t>
      </w:r>
      <w:r>
        <w:t>"</w:t>
      </w:r>
    </w:p>
    <w:p w:rsidRPr="00E64ACB" w:rsidR="00DF5D0E" w:rsidP="00E64ACB" w:rsidRDefault="00DF5D0E">
      <w:pPr>
        <w:suppressLineNumbers/>
        <w:rPr>
          <w:spacing w:val="-3"/>
        </w:rPr>
      </w:pPr>
    </w:p>
    <w:permEnd w:id="34159709"/>
    <w:p w:rsidR="00ED2EEB" w:rsidP="00E64A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6463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4A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B53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B53B6">
                  <w:t xml:space="preserve">Provides that the </w:t>
                </w:r>
                <w:r w:rsidR="007C3D67">
                  <w:t xml:space="preserve">adjustment of the minimum wage rate for inflation </w:t>
                </w:r>
                <w:r w:rsidR="006B53B6">
                  <w:t>must be</w:t>
                </w:r>
                <w:r w:rsidR="007C3D67">
                  <w:t xml:space="preserve"> </w:t>
                </w:r>
                <w:r w:rsidR="006B53B6">
                  <w:t>based on the average rate of inflation for the previous seven consecutive years (rather than based on the previous year's rate of inflation).</w:t>
                </w:r>
              </w:p>
            </w:tc>
          </w:tr>
        </w:sdtContent>
      </w:sdt>
      <w:permEnd w:id="1836463243"/>
    </w:tbl>
    <w:p w:rsidR="00DF5D0E" w:rsidP="00E64ACB" w:rsidRDefault="00DF5D0E">
      <w:pPr>
        <w:pStyle w:val="BillEnd"/>
        <w:suppressLineNumbers/>
      </w:pPr>
    </w:p>
    <w:p w:rsidR="00DF5D0E" w:rsidP="00E64A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4A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CB" w:rsidRDefault="00E64ACB" w:rsidP="00DF5D0E">
      <w:r>
        <w:separator/>
      </w:r>
    </w:p>
  </w:endnote>
  <w:endnote w:type="continuationSeparator" w:id="0">
    <w:p w:rsidR="00E64ACB" w:rsidRDefault="00E64A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BF" w:rsidRDefault="00984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D4B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4AC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D4B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CB" w:rsidRDefault="00E64ACB" w:rsidP="00DF5D0E">
      <w:r>
        <w:separator/>
      </w:r>
    </w:p>
  </w:footnote>
  <w:footnote w:type="continuationSeparator" w:id="0">
    <w:p w:rsidR="00E64ACB" w:rsidRDefault="00E64A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BF" w:rsidRDefault="00984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6C52"/>
    <w:rsid w:val="00523C5A"/>
    <w:rsid w:val="005E69C3"/>
    <w:rsid w:val="00605C39"/>
    <w:rsid w:val="006841E6"/>
    <w:rsid w:val="006B53B6"/>
    <w:rsid w:val="006C0A55"/>
    <w:rsid w:val="006D4B49"/>
    <w:rsid w:val="006F7027"/>
    <w:rsid w:val="007049E4"/>
    <w:rsid w:val="0072335D"/>
    <w:rsid w:val="0072541D"/>
    <w:rsid w:val="00757317"/>
    <w:rsid w:val="007769AF"/>
    <w:rsid w:val="007C3D6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B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0460"/>
    <w:rsid w:val="00DA47F3"/>
    <w:rsid w:val="00DC2C13"/>
    <w:rsid w:val="00DE256E"/>
    <w:rsid w:val="00DF5D0E"/>
    <w:rsid w:val="00E1471A"/>
    <w:rsid w:val="00E267B1"/>
    <w:rsid w:val="00E41CC6"/>
    <w:rsid w:val="00E64AC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76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1355</BillDocName>
  <AmendType>AMH</AmendType>
  <SponsorAcronym>KLIP</SponsorAcronym>
  <DrafterAcronym>TANG</DrafterAcronym>
  <DraftNumber>040</DraftNumber>
  <ReferenceNumber>HB 1355</ReferenceNumber>
  <Floor>H AMD</Floor>
  <AmendmentNumber> 88</AmendmentNumber>
  <Sponsors>By Representative Klippert</Sponsors>
  <FloorAction>FAILED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107</Words>
  <Characters>530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AMH .... TANG 040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AMH KLIP TANG 040</dc:title>
  <dc:creator>Trudes Tango</dc:creator>
  <cp:lastModifiedBy>Tango, Trudes</cp:lastModifiedBy>
  <cp:revision>7</cp:revision>
  <cp:lastPrinted>2015-03-02T19:03:00Z</cp:lastPrinted>
  <dcterms:created xsi:type="dcterms:W3CDTF">2015-03-02T17:26:00Z</dcterms:created>
  <dcterms:modified xsi:type="dcterms:W3CDTF">2015-03-02T19:03:00Z</dcterms:modified>
</cp:coreProperties>
</file>