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E2D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5891">
            <w:t>1391-S2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58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5891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5891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5891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2D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5891">
            <w:rPr>
              <w:b/>
              <w:u w:val="single"/>
            </w:rPr>
            <w:t>2SHB 1391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589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255</w:t>
          </w:r>
        </w:sdtContent>
      </w:sdt>
    </w:p>
    <w:p w:rsidR="00DF5D0E" w:rsidP="00605C39" w:rsidRDefault="005E2D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5891">
            <w:t>By Representative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589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D290D" w:rsidP="00FD290D" w:rsidRDefault="00DE256E">
      <w:pPr>
        <w:pStyle w:val="Page"/>
      </w:pPr>
      <w:bookmarkStart w:name="StartOfAmendmentBody" w:id="1"/>
      <w:bookmarkEnd w:id="1"/>
      <w:permStart w:edGrp="everyone" w:id="263794307"/>
      <w:r>
        <w:tab/>
      </w:r>
      <w:r w:rsidR="00FD290D">
        <w:t>On page 11, line 15, after "(a)" strike "To" and insert "((</w:t>
      </w:r>
      <w:r w:rsidRPr="00D85694" w:rsidR="00FD290D">
        <w:rPr>
          <w:strike/>
        </w:rPr>
        <w:t>To</w:t>
      </w:r>
      <w:r w:rsidR="00FD290D">
        <w:t xml:space="preserve">)) </w:t>
      </w:r>
      <w:r w:rsidR="00FD290D">
        <w:rPr>
          <w:u w:val="single"/>
        </w:rPr>
        <w:t>B</w:t>
      </w:r>
      <w:r w:rsidRPr="00D85694" w:rsidR="00FD290D">
        <w:rPr>
          <w:u w:val="single"/>
        </w:rPr>
        <w:t>y December 31, 2015</w:t>
      </w:r>
      <w:r w:rsidR="00FD290D">
        <w:rPr>
          <w:u w:val="single"/>
        </w:rPr>
        <w:t>,</w:t>
      </w:r>
      <w:r w:rsidR="00FD290D">
        <w:t>"</w:t>
      </w:r>
    </w:p>
    <w:p w:rsidR="00FD290D" w:rsidP="00FD290D" w:rsidRDefault="00FD290D">
      <w:pPr>
        <w:pStyle w:val="RCWSLText"/>
      </w:pPr>
    </w:p>
    <w:p w:rsidR="00FD290D" w:rsidP="00FD290D" w:rsidRDefault="00FD290D">
      <w:pPr>
        <w:pStyle w:val="Page"/>
      </w:pPr>
      <w:r>
        <w:tab/>
        <w:t>On page 11, line 25, after "</w:t>
      </w:r>
      <w:r w:rsidRPr="00D85694">
        <w:rPr>
          <w:u w:val="single"/>
        </w:rPr>
        <w:t>(c)</w:t>
      </w:r>
      <w:r w:rsidRPr="00D85694">
        <w:t>"</w:t>
      </w:r>
      <w:r>
        <w:t xml:space="preserve"> strike "To" and insert "((</w:t>
      </w:r>
      <w:r w:rsidRPr="00D85694">
        <w:rPr>
          <w:strike/>
        </w:rPr>
        <w:t>To</w:t>
      </w:r>
      <w:r>
        <w:t xml:space="preserve">)) </w:t>
      </w:r>
      <w:r>
        <w:rPr>
          <w:u w:val="single"/>
        </w:rPr>
        <w:t>B</w:t>
      </w:r>
      <w:r w:rsidRPr="00D85694">
        <w:rPr>
          <w:u w:val="single"/>
        </w:rPr>
        <w:t>y December 31, 2015</w:t>
      </w:r>
      <w:r>
        <w:rPr>
          <w:u w:val="single"/>
        </w:rPr>
        <w:t>,</w:t>
      </w:r>
      <w:r>
        <w:t>"</w:t>
      </w:r>
    </w:p>
    <w:p w:rsidR="00FD290D" w:rsidP="00FD290D" w:rsidRDefault="00FD290D">
      <w:pPr>
        <w:pStyle w:val="RCWSLText"/>
      </w:pPr>
      <w:r>
        <w:t xml:space="preserve"> </w:t>
      </w:r>
    </w:p>
    <w:p w:rsidR="00FD290D" w:rsidP="00FD290D" w:rsidRDefault="00FD290D">
      <w:pPr>
        <w:pStyle w:val="RCWSLText"/>
      </w:pPr>
      <w:r>
        <w:tab/>
        <w:t xml:space="preserve">On page 13, line 13, after "(1)" </w:t>
      </w:r>
      <w:r w:rsidR="008A67B2">
        <w:t xml:space="preserve">strike "The" and </w:t>
      </w:r>
      <w:r>
        <w:t>insert "</w:t>
      </w:r>
      <w:r>
        <w:rPr>
          <w:u w:val="single"/>
        </w:rPr>
        <w:t>B</w:t>
      </w:r>
      <w:r w:rsidRPr="00D85694">
        <w:rPr>
          <w:u w:val="single"/>
        </w:rPr>
        <w:t>y December 31, 2015</w:t>
      </w:r>
      <w:r>
        <w:rPr>
          <w:u w:val="single"/>
        </w:rPr>
        <w:t>,</w:t>
      </w:r>
      <w:r w:rsidR="008A67B2">
        <w:rPr>
          <w:u w:val="single"/>
        </w:rPr>
        <w:t xml:space="preserve"> t</w:t>
      </w:r>
      <w:r w:rsidRPr="008A67B2" w:rsidR="008A67B2">
        <w:t>he</w:t>
      </w:r>
      <w:r>
        <w:t>"</w:t>
      </w:r>
    </w:p>
    <w:p w:rsidR="00FD290D" w:rsidP="00FD290D" w:rsidRDefault="00FD290D">
      <w:pPr>
        <w:pStyle w:val="RCWSLText"/>
      </w:pPr>
    </w:p>
    <w:p w:rsidR="00FD290D" w:rsidP="00FD290D" w:rsidRDefault="00FD290D">
      <w:pPr>
        <w:pStyle w:val="RCWSLText"/>
      </w:pPr>
      <w:r>
        <w:tab/>
        <w:t xml:space="preserve">On page 19, line 20, after "(1)" </w:t>
      </w:r>
      <w:r w:rsidR="008A67B2">
        <w:t xml:space="preserve">strike "The" and </w:t>
      </w:r>
      <w:r>
        <w:t>insert "</w:t>
      </w:r>
      <w:r>
        <w:rPr>
          <w:u w:val="single"/>
        </w:rPr>
        <w:t>B</w:t>
      </w:r>
      <w:r w:rsidRPr="00D85694">
        <w:rPr>
          <w:u w:val="single"/>
        </w:rPr>
        <w:t>y December 31, 2015</w:t>
      </w:r>
      <w:r>
        <w:rPr>
          <w:u w:val="single"/>
        </w:rPr>
        <w:t>, t</w:t>
      </w:r>
      <w:r w:rsidRPr="008A67B2" w:rsidR="008A67B2">
        <w:t>he</w:t>
      </w:r>
      <w:r>
        <w:t>"</w:t>
      </w:r>
    </w:p>
    <w:p w:rsidR="00FD290D" w:rsidP="00FD290D" w:rsidRDefault="00FD290D">
      <w:pPr>
        <w:pStyle w:val="RCWSLText"/>
      </w:pPr>
    </w:p>
    <w:p w:rsidRPr="00A05891" w:rsidR="00DF5D0E" w:rsidP="00DD1139" w:rsidRDefault="00FD290D">
      <w:pPr>
        <w:pStyle w:val="RCWSLText"/>
      </w:pPr>
      <w:r>
        <w:tab/>
        <w:t>On page 52,</w:t>
      </w:r>
      <w:r w:rsidR="008A67B2">
        <w:t xml:space="preserve"> beginning on</w:t>
      </w:r>
      <w:r>
        <w:t xml:space="preserve"> line 35, after "by the" strike "consolidated technology services agency in RCW 43.105.047" and insert "office of the chief information officer under RCW 43.41A.010 (as recodified by this act)"</w:t>
      </w:r>
    </w:p>
    <w:permEnd w:id="263794307"/>
    <w:p w:rsidR="00ED2EEB" w:rsidP="00A0589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444812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589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0589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290D">
                  <w:t>Establishes that the state strategic information technology plan and the enterprise architecture strategy must be developed by December 31, 2015.</w:t>
                </w:r>
                <w:r w:rsidRPr="0096303F" w:rsidR="001C1B27">
                  <w:t> </w:t>
                </w:r>
                <w:r w:rsidR="00FD290D">
                  <w:t xml:space="preserve"> Corrects an internal reference.</w:t>
                </w:r>
                <w:r w:rsidRPr="0096303F" w:rsidR="001C1B27">
                  <w:t> </w:t>
                </w:r>
              </w:p>
              <w:p w:rsidRPr="007D1589" w:rsidR="001B4E53" w:rsidP="00A0589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44481283"/>
    </w:tbl>
    <w:p w:rsidR="00DF5D0E" w:rsidP="00A05891" w:rsidRDefault="00DF5D0E">
      <w:pPr>
        <w:pStyle w:val="BillEnd"/>
        <w:suppressLineNumbers/>
      </w:pPr>
    </w:p>
    <w:p w:rsidR="00DF5D0E" w:rsidP="00A0589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589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91" w:rsidRDefault="00A05891" w:rsidP="00DF5D0E">
      <w:r>
        <w:separator/>
      </w:r>
    </w:p>
  </w:endnote>
  <w:endnote w:type="continuationSeparator" w:id="0">
    <w:p w:rsidR="00A05891" w:rsidRDefault="00A058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0D" w:rsidRDefault="00FD2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E2D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1391-S2 AMH CARL REIL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589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E2D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1391-S2 AMH CARL REIL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91" w:rsidRDefault="00A05891" w:rsidP="00DF5D0E">
      <w:r>
        <w:separator/>
      </w:r>
    </w:p>
  </w:footnote>
  <w:footnote w:type="continuationSeparator" w:id="0">
    <w:p w:rsidR="00A05891" w:rsidRDefault="00A058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0D" w:rsidRDefault="00FD2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59B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3814"/>
    <w:rsid w:val="005E2D51"/>
    <w:rsid w:val="005E69C3"/>
    <w:rsid w:val="00605C39"/>
    <w:rsid w:val="006841E6"/>
    <w:rsid w:val="006F7027"/>
    <w:rsid w:val="007049E4"/>
    <w:rsid w:val="0072335D"/>
    <w:rsid w:val="0072541D"/>
    <w:rsid w:val="00757317"/>
    <w:rsid w:val="0076147D"/>
    <w:rsid w:val="007769AF"/>
    <w:rsid w:val="007D1589"/>
    <w:rsid w:val="007D35D4"/>
    <w:rsid w:val="0083749C"/>
    <w:rsid w:val="008443FE"/>
    <w:rsid w:val="00846034"/>
    <w:rsid w:val="008A67B2"/>
    <w:rsid w:val="008C7E6E"/>
    <w:rsid w:val="00931B84"/>
    <w:rsid w:val="0096303F"/>
    <w:rsid w:val="00972869"/>
    <w:rsid w:val="00984CD1"/>
    <w:rsid w:val="009F23A9"/>
    <w:rsid w:val="00A01F29"/>
    <w:rsid w:val="00A05891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113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C6D7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1391-S2</BillDocName>
  <AmendType>AMH</AmendType>
  <SponsorAcronym>CARL</SponsorAcronym>
  <DrafterAcronym>REIL</DrafterAcronym>
  <DraftNumber>027</DraftNumber>
  <ReferenceNumber>2SHB 1391</ReferenceNumber>
  <Floor>H AMD</Floor>
  <AmendmentNumber> 255</AmendmentNumber>
  <Sponsors>By Representative Carlyle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150</Words>
  <Characters>748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1391-S2 AMH CARL REIL 027</dc:title>
  <dc:creator>Marsh Reilly</dc:creator>
  <cp:lastModifiedBy>Reilly, Marsha</cp:lastModifiedBy>
  <cp:revision>8</cp:revision>
  <cp:lastPrinted>2015-03-10T21:35:00Z</cp:lastPrinted>
  <dcterms:created xsi:type="dcterms:W3CDTF">2015-03-10T21:08:00Z</dcterms:created>
  <dcterms:modified xsi:type="dcterms:W3CDTF">2015-03-10T21:35:00Z</dcterms:modified>
</cp:coreProperties>
</file>