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5426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53380">
            <w:t>1481-S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5338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53380">
            <w:t>HAYE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53380">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53380">
            <w:t>189</w:t>
          </w:r>
        </w:sdtContent>
      </w:sdt>
    </w:p>
    <w:p w:rsidR="00DF5D0E" w:rsidP="00B73E0A" w:rsidRDefault="00AA1230">
      <w:pPr>
        <w:pStyle w:val="OfferedBy"/>
        <w:spacing w:after="120"/>
      </w:pPr>
      <w:r>
        <w:tab/>
      </w:r>
      <w:r>
        <w:tab/>
      </w:r>
      <w:r>
        <w:tab/>
      </w:r>
    </w:p>
    <w:p w:rsidR="00DF5D0E" w:rsidRDefault="0045426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53380">
            <w:rPr>
              <w:b/>
              <w:u w:val="single"/>
            </w:rPr>
            <w:t>SHB 1481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5338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178</w:t>
          </w:r>
        </w:sdtContent>
      </w:sdt>
    </w:p>
    <w:p w:rsidR="00DF5D0E" w:rsidP="00605C39" w:rsidRDefault="0045426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53380">
            <w:t>By Representative Hayes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53380">
          <w:pPr>
            <w:spacing w:after="400" w:line="408" w:lineRule="exact"/>
            <w:jc w:val="right"/>
            <w:rPr>
              <w:b/>
              <w:bCs/>
            </w:rPr>
          </w:pPr>
          <w:r>
            <w:rPr>
              <w:b/>
              <w:bCs/>
            </w:rPr>
            <w:t xml:space="preserve"> </w:t>
          </w:r>
        </w:p>
      </w:sdtContent>
    </w:sdt>
    <w:p w:rsidR="00D16F79" w:rsidP="00D16F79" w:rsidRDefault="00DE256E">
      <w:pPr>
        <w:pStyle w:val="Page"/>
      </w:pPr>
      <w:bookmarkStart w:name="StartOfAmendmentBody" w:id="1"/>
      <w:bookmarkEnd w:id="1"/>
      <w:permStart w:edGrp="everyone" w:id="2015832906"/>
      <w:r>
        <w:tab/>
      </w:r>
      <w:r w:rsidR="00D16F79">
        <w:t>On page 8, after line 28, insert the following:</w:t>
      </w:r>
    </w:p>
    <w:p w:rsidRPr="00D16F79" w:rsidR="00DF5D0E" w:rsidP="00D16F79" w:rsidRDefault="00D16F79">
      <w:pPr>
        <w:pStyle w:val="RCWSLText"/>
        <w:rPr>
          <w:u w:val="single"/>
        </w:rPr>
      </w:pPr>
      <w:r>
        <w:tab/>
        <w:t>"</w:t>
      </w:r>
      <w:r>
        <w:rPr>
          <w:u w:val="single"/>
        </w:rPr>
        <w:t>(e) The Washington state patrol shall ensure that the Washington state identification system provides criminal justice agencies access to sealed juvenile record information only for the purposes of law enforcement employment and concealed pistol license applications.</w:t>
      </w:r>
      <w:r w:rsidRPr="00C04431">
        <w:t>"</w:t>
      </w:r>
    </w:p>
    <w:permEnd w:id="2015832906"/>
    <w:p w:rsidR="00ED2EEB" w:rsidP="0095338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494052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53380"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16F7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16F79">
                  <w:t>Requires that the Washington State Patrol include access to sealed juvenile record information in the Washington State Identification System for criminal justice agencies only for the purposes of law enforcement employment and concealed pistol license applications.</w:t>
                </w:r>
              </w:p>
            </w:tc>
          </w:tr>
        </w:sdtContent>
      </w:sdt>
      <w:permEnd w:id="564940522"/>
    </w:tbl>
    <w:p w:rsidR="00DF5D0E" w:rsidP="00953380" w:rsidRDefault="00DF5D0E">
      <w:pPr>
        <w:pStyle w:val="BillEnd"/>
        <w:suppressLineNumbers/>
      </w:pPr>
    </w:p>
    <w:p w:rsidR="00DF5D0E" w:rsidP="00953380" w:rsidRDefault="00DE256E">
      <w:pPr>
        <w:pStyle w:val="BillEnd"/>
        <w:suppressLineNumbers/>
      </w:pPr>
      <w:r>
        <w:rPr>
          <w:b/>
        </w:rPr>
        <w:t>--- END ---</w:t>
      </w:r>
    </w:p>
    <w:p w:rsidR="00DF5D0E" w:rsidP="0095338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380" w:rsidRDefault="00953380" w:rsidP="00DF5D0E">
      <w:r>
        <w:separator/>
      </w:r>
    </w:p>
  </w:endnote>
  <w:endnote w:type="continuationSeparator" w:id="0">
    <w:p w:rsidR="00953380" w:rsidRDefault="0095338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926" w:rsidRDefault="00752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5426A">
    <w:pPr>
      <w:pStyle w:val="AmendDraftFooter"/>
    </w:pPr>
    <w:r>
      <w:fldChar w:fldCharType="begin"/>
    </w:r>
    <w:r>
      <w:instrText xml:space="preserve"> TITLE   \* MERGEFORMAT </w:instrText>
    </w:r>
    <w:r>
      <w:fldChar w:fldCharType="separate"/>
    </w:r>
    <w:r>
      <w:t>1481-S AMH HAYE WICK 189</w:t>
    </w:r>
    <w:r>
      <w:fldChar w:fldCharType="end"/>
    </w:r>
    <w:r w:rsidR="001B4E53">
      <w:tab/>
    </w:r>
    <w:r w:rsidR="00E267B1">
      <w:fldChar w:fldCharType="begin"/>
    </w:r>
    <w:r w:rsidR="00E267B1">
      <w:instrText xml:space="preserve"> PAGE  \* Arabic  \* MERGEFORMAT </w:instrText>
    </w:r>
    <w:r w:rsidR="00E267B1">
      <w:fldChar w:fldCharType="separate"/>
    </w:r>
    <w:r w:rsidR="0095338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5426A">
    <w:pPr>
      <w:pStyle w:val="AmendDraftFooter"/>
    </w:pPr>
    <w:r>
      <w:fldChar w:fldCharType="begin"/>
    </w:r>
    <w:r>
      <w:instrText xml:space="preserve"> TITLE   \* MERGEFORMAT </w:instrText>
    </w:r>
    <w:r>
      <w:fldChar w:fldCharType="separate"/>
    </w:r>
    <w:r>
      <w:t>1481-S AMH HAYE WICK 189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380" w:rsidRDefault="00953380" w:rsidP="00DF5D0E">
      <w:r>
        <w:separator/>
      </w:r>
    </w:p>
  </w:footnote>
  <w:footnote w:type="continuationSeparator" w:id="0">
    <w:p w:rsidR="00953380" w:rsidRDefault="0095338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926" w:rsidRDefault="00752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5426A"/>
    <w:rsid w:val="00492DDC"/>
    <w:rsid w:val="004C6615"/>
    <w:rsid w:val="00523C5A"/>
    <w:rsid w:val="005E69C3"/>
    <w:rsid w:val="00605C39"/>
    <w:rsid w:val="006841E6"/>
    <w:rsid w:val="006F7027"/>
    <w:rsid w:val="007049E4"/>
    <w:rsid w:val="0072335D"/>
    <w:rsid w:val="0072541D"/>
    <w:rsid w:val="00752926"/>
    <w:rsid w:val="00757317"/>
    <w:rsid w:val="007769AF"/>
    <w:rsid w:val="007D1589"/>
    <w:rsid w:val="007D35D4"/>
    <w:rsid w:val="0083749C"/>
    <w:rsid w:val="008443FE"/>
    <w:rsid w:val="00846034"/>
    <w:rsid w:val="008C7E6E"/>
    <w:rsid w:val="00931B84"/>
    <w:rsid w:val="00953380"/>
    <w:rsid w:val="0096303F"/>
    <w:rsid w:val="00972869"/>
    <w:rsid w:val="00984CD1"/>
    <w:rsid w:val="009F23A9"/>
    <w:rsid w:val="00A01F29"/>
    <w:rsid w:val="00A17B5B"/>
    <w:rsid w:val="00A4729B"/>
    <w:rsid w:val="00A47A7D"/>
    <w:rsid w:val="00A93D4A"/>
    <w:rsid w:val="00AA1230"/>
    <w:rsid w:val="00AB682C"/>
    <w:rsid w:val="00AD2D0A"/>
    <w:rsid w:val="00B31D1C"/>
    <w:rsid w:val="00B41494"/>
    <w:rsid w:val="00B518D0"/>
    <w:rsid w:val="00B56650"/>
    <w:rsid w:val="00B73E0A"/>
    <w:rsid w:val="00B961E0"/>
    <w:rsid w:val="00BF44DF"/>
    <w:rsid w:val="00C61A83"/>
    <w:rsid w:val="00C8108C"/>
    <w:rsid w:val="00D16F7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F020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1481-S</BillDocName>
  <AmendType>AMH</AmendType>
  <SponsorAcronym>HAYE</SponsorAcronym>
  <DrafterAcronym>WICK</DrafterAcronym>
  <DraftNumber>189</DraftNumber>
  <ReferenceNumber>SHB 1481</ReferenceNumber>
  <Floor>H AMD</Floor>
  <AmendmentNumber> 178</AmendmentNumber>
  <Sponsors>By Representative Hayes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106</Words>
  <Characters>623</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1481-S AMH HAYE WICK 189</vt:lpstr>
    </vt:vector>
  </TitlesOfParts>
  <Company>Washington State Legislature</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1481-S AMH HAYE WICK 189</dc:title>
  <dc:creator>Luke Wickham</dc:creator>
  <cp:lastModifiedBy>Wickham, Luke</cp:lastModifiedBy>
  <cp:revision>5</cp:revision>
  <cp:lastPrinted>2015-03-05T17:15:00Z</cp:lastPrinted>
  <dcterms:created xsi:type="dcterms:W3CDTF">2015-03-05T17:12:00Z</dcterms:created>
  <dcterms:modified xsi:type="dcterms:W3CDTF">2015-03-05T17:15:00Z</dcterms:modified>
</cp:coreProperties>
</file>