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971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4183">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41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4183">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4183">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4183">
            <w:t>088</w:t>
          </w:r>
        </w:sdtContent>
      </w:sdt>
    </w:p>
    <w:p w:rsidR="00DF5D0E" w:rsidP="00B73E0A" w:rsidRDefault="00AA1230">
      <w:pPr>
        <w:pStyle w:val="OfferedBy"/>
        <w:spacing w:after="120"/>
      </w:pPr>
      <w:r>
        <w:tab/>
      </w:r>
      <w:r>
        <w:tab/>
      </w:r>
      <w:r>
        <w:tab/>
      </w:r>
    </w:p>
    <w:p w:rsidR="00DF5D0E" w:rsidRDefault="00D971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4183">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4183">
            <w:t>H AMD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427</w:t>
          </w:r>
        </w:sdtContent>
      </w:sdt>
    </w:p>
    <w:p w:rsidR="00DF5D0E" w:rsidP="00605C39" w:rsidRDefault="00D9714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4183">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4183">
          <w:pPr>
            <w:spacing w:after="400" w:line="408" w:lineRule="exact"/>
            <w:jc w:val="right"/>
            <w:rPr>
              <w:b/>
              <w:bCs/>
            </w:rPr>
          </w:pPr>
          <w:r>
            <w:rPr>
              <w:b/>
              <w:bCs/>
            </w:rPr>
            <w:t xml:space="preserve"> </w:t>
          </w:r>
        </w:p>
      </w:sdtContent>
    </w:sdt>
    <w:p w:rsidR="007D69E4" w:rsidP="007D69E4" w:rsidRDefault="007D69E4">
      <w:pPr>
        <w:pStyle w:val="RCWSLText"/>
        <w:rPr>
          <w:spacing w:val="0"/>
        </w:rPr>
      </w:pPr>
      <w:bookmarkStart w:name="StartOfAmendmentBody" w:id="1"/>
      <w:bookmarkEnd w:id="1"/>
      <w:permStart w:edGrp="everyone" w:id="1188319692"/>
      <w:r>
        <w:rPr>
          <w:spacing w:val="0"/>
        </w:rPr>
        <w:tab/>
        <w:t>On page 7, line 2</w:t>
      </w:r>
      <w:r w:rsidR="00170609">
        <w:rPr>
          <w:spacing w:val="0"/>
        </w:rPr>
        <w:t>3</w:t>
      </w:r>
      <w:r>
        <w:rPr>
          <w:spacing w:val="0"/>
        </w:rPr>
        <w:t xml:space="preserve"> of the striking amendment, after "</w:t>
      </w:r>
      <w:r w:rsidR="00170609">
        <w:rPr>
          <w:spacing w:val="0"/>
        </w:rPr>
        <w:t>(3)</w:t>
      </w:r>
      <w:r>
        <w:rPr>
          <w:spacing w:val="0"/>
        </w:rPr>
        <w:t>" insert "</w:t>
      </w:r>
      <w:r w:rsidR="00170609">
        <w:rPr>
          <w:spacing w:val="0"/>
        </w:rPr>
        <w:t>T</w:t>
      </w:r>
      <w:r>
        <w:rPr>
          <w:spacing w:val="0"/>
        </w:rPr>
        <w:t xml:space="preserve">he task force shall communicate to all jurisdictions </w:t>
      </w:r>
      <w:r w:rsidR="00170609">
        <w:rPr>
          <w:spacing w:val="0"/>
        </w:rPr>
        <w:t>that have deployed body worn cameras by the effective date of this section all requests for data and information</w:t>
      </w:r>
      <w:r>
        <w:rPr>
          <w:spacing w:val="0"/>
        </w:rPr>
        <w:t>, along with timelines for providing data and review of information</w:t>
      </w:r>
      <w:r w:rsidR="00170609">
        <w:rPr>
          <w:spacing w:val="0"/>
        </w:rPr>
        <w:t>, within three months of the effective date of this section</w:t>
      </w:r>
      <w:r>
        <w:rPr>
          <w:spacing w:val="0"/>
        </w:rPr>
        <w:t xml:space="preserve">." </w:t>
      </w:r>
    </w:p>
    <w:p w:rsidR="00170609" w:rsidP="007D69E4" w:rsidRDefault="00170609">
      <w:pPr>
        <w:pStyle w:val="RCWSLText"/>
        <w:rPr>
          <w:spacing w:val="0"/>
        </w:rPr>
      </w:pPr>
    </w:p>
    <w:p w:rsidR="00170609" w:rsidP="007D69E4" w:rsidRDefault="0090259B">
      <w:pPr>
        <w:pStyle w:val="RCWSLText"/>
        <w:rPr>
          <w:spacing w:val="0"/>
        </w:rPr>
      </w:pPr>
      <w:r>
        <w:rPr>
          <w:spacing w:val="0"/>
        </w:rPr>
        <w:tab/>
      </w:r>
      <w:r w:rsidR="00170609">
        <w:rPr>
          <w:spacing w:val="0"/>
        </w:rPr>
        <w:t>On page 7, line 25 of the striking amendment, after "section." strike "A participating agency" and insert "Any jurisdiction that has deployed body worn cameras by the effective date of this section"</w:t>
      </w:r>
    </w:p>
    <w:p w:rsidR="007D69E4" w:rsidP="007D69E4" w:rsidRDefault="007D69E4">
      <w:pPr>
        <w:pStyle w:val="RCWSLText"/>
        <w:rPr>
          <w:spacing w:val="0"/>
        </w:rPr>
      </w:pPr>
    </w:p>
    <w:p w:rsidR="007D69E4" w:rsidP="007D69E4" w:rsidRDefault="007D69E4">
      <w:pPr>
        <w:pStyle w:val="RCWSLText"/>
        <w:rPr>
          <w:spacing w:val="0"/>
        </w:rPr>
      </w:pPr>
      <w:r>
        <w:rPr>
          <w:spacing w:val="0"/>
        </w:rPr>
        <w:tab/>
        <w:t>On page 8, line 3 of the striking amendment, after "(7)" insert "The task force shall confer with any jurisdiction attempting to develop</w:t>
      </w:r>
      <w:r w:rsidRPr="000C751D">
        <w:rPr>
          <w:spacing w:val="0"/>
        </w:rPr>
        <w:t xml:space="preserve"> improved or lower cost method</w:t>
      </w:r>
      <w:r>
        <w:rPr>
          <w:spacing w:val="0"/>
        </w:rPr>
        <w:t>s</w:t>
      </w:r>
      <w:r w:rsidRPr="000C751D">
        <w:rPr>
          <w:spacing w:val="0"/>
        </w:rPr>
        <w:t xml:space="preserve"> to identify and reproduce </w:t>
      </w:r>
      <w:r>
        <w:rPr>
          <w:spacing w:val="0"/>
        </w:rPr>
        <w:t>body worn camera</w:t>
      </w:r>
      <w:r w:rsidRPr="000C751D">
        <w:rPr>
          <w:spacing w:val="0"/>
        </w:rPr>
        <w:t xml:space="preserve"> recording</w:t>
      </w:r>
      <w:r>
        <w:rPr>
          <w:spacing w:val="0"/>
        </w:rPr>
        <w:t>s with redaction of any portion</w:t>
      </w:r>
      <w:r w:rsidRPr="000C751D">
        <w:rPr>
          <w:spacing w:val="0"/>
        </w:rPr>
        <w:t xml:space="preserve"> of the record</w:t>
      </w:r>
      <w:r>
        <w:rPr>
          <w:spacing w:val="0"/>
        </w:rPr>
        <w:t>ing that is exempt from disclosure.  All jurisdictions using body worn cameras are encouraged to collaborate with the task force and any other jurisdiction in attempting to develop improved or lower cost methods to identify and reproduce body worn camera</w:t>
      </w:r>
      <w:r w:rsidRPr="000C751D">
        <w:rPr>
          <w:spacing w:val="0"/>
        </w:rPr>
        <w:t xml:space="preserve"> recording</w:t>
      </w:r>
      <w:r>
        <w:rPr>
          <w:spacing w:val="0"/>
        </w:rPr>
        <w:t>s with redaction of any portion</w:t>
      </w:r>
      <w:r w:rsidRPr="000C751D">
        <w:rPr>
          <w:spacing w:val="0"/>
        </w:rPr>
        <w:t xml:space="preserve"> of the record</w:t>
      </w:r>
      <w:r>
        <w:rPr>
          <w:spacing w:val="0"/>
        </w:rPr>
        <w:t xml:space="preserve">ing that is exempt from disclosure. </w:t>
      </w:r>
    </w:p>
    <w:p w:rsidR="007D69E4" w:rsidP="007D69E4" w:rsidRDefault="007D69E4">
      <w:pPr>
        <w:pStyle w:val="RCWSLText"/>
        <w:rPr>
          <w:spacing w:val="0"/>
        </w:rPr>
      </w:pPr>
      <w:r>
        <w:rPr>
          <w:spacing w:val="0"/>
        </w:rPr>
        <w:tab/>
        <w:t>(8)"</w:t>
      </w:r>
    </w:p>
    <w:p w:rsidR="007D69E4" w:rsidP="007D69E4" w:rsidRDefault="007D69E4">
      <w:pPr>
        <w:pStyle w:val="RCWSLText"/>
        <w:rPr>
          <w:spacing w:val="0"/>
        </w:rPr>
      </w:pPr>
    </w:p>
    <w:p w:rsidR="007D69E4" w:rsidP="007D69E4" w:rsidRDefault="007D69E4">
      <w:pPr>
        <w:pStyle w:val="RCWSLText"/>
        <w:rPr>
          <w:spacing w:val="0"/>
        </w:rPr>
      </w:pPr>
      <w:r>
        <w:tab/>
        <w:t xml:space="preserve">Renumber the remaining subsections consecutively and correct any </w:t>
      </w:r>
      <w:r w:rsidR="00F646AE">
        <w:t>i</w:t>
      </w:r>
      <w:r>
        <w:t>nternal references accordingly.</w:t>
      </w:r>
    </w:p>
    <w:p w:rsidR="007D69E4" w:rsidP="007D69E4" w:rsidRDefault="007D69E4">
      <w:pPr>
        <w:pStyle w:val="RCWSLText"/>
        <w:rPr>
          <w:spacing w:val="0"/>
        </w:rPr>
      </w:pPr>
    </w:p>
    <w:p w:rsidRPr="000C751D" w:rsidR="007D69E4" w:rsidP="007D69E4" w:rsidRDefault="007D69E4">
      <w:pPr>
        <w:pStyle w:val="RCWSLText"/>
        <w:rPr>
          <w:spacing w:val="0"/>
        </w:rPr>
      </w:pPr>
      <w:r>
        <w:rPr>
          <w:spacing w:val="0"/>
        </w:rPr>
        <w:lastRenderedPageBreak/>
        <w:tab/>
        <w:t>On page 8, line 7 of the striking amendment, after "data," insert "improved or lower cost methods to identify and reproduce body camera recordings with redaction of any portion of the recording that is exempt from disclosure,"</w:t>
      </w:r>
    </w:p>
    <w:p w:rsidR="00814183" w:rsidP="00C8108C" w:rsidRDefault="00814183">
      <w:pPr>
        <w:pStyle w:val="Page"/>
      </w:pPr>
      <w:r>
        <w:t xml:space="preserve"> </w:t>
      </w:r>
    </w:p>
    <w:p w:rsidRPr="00814183" w:rsidR="00DF5D0E" w:rsidP="00814183" w:rsidRDefault="00DF5D0E">
      <w:pPr>
        <w:suppressLineNumbers/>
        <w:rPr>
          <w:spacing w:val="-3"/>
        </w:rPr>
      </w:pPr>
    </w:p>
    <w:permEnd w:id="1188319692"/>
    <w:p w:rsidR="00ED2EEB" w:rsidP="008141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00535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14183" w:rsidRDefault="00D659AC">
                <w:pPr>
                  <w:pStyle w:val="Effect"/>
                  <w:suppressLineNumbers/>
                  <w:shd w:val="clear" w:color="auto" w:fill="auto"/>
                  <w:ind w:left="0" w:firstLine="0"/>
                </w:pPr>
              </w:p>
            </w:tc>
            <w:tc>
              <w:tcPr>
                <w:tcW w:w="9874" w:type="dxa"/>
                <w:shd w:val="clear" w:color="auto" w:fill="FFFFFF" w:themeFill="background1"/>
              </w:tcPr>
              <w:p w:rsidR="00F0712F" w:rsidP="00F0712F" w:rsidRDefault="0096303F">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F0712F">
                  <w:rPr>
                    <w:spacing w:val="0"/>
                  </w:rPr>
                  <w:t>Requires t</w:t>
                </w:r>
                <w:r w:rsidR="00122214">
                  <w:rPr>
                    <w:spacing w:val="0"/>
                  </w:rPr>
                  <w:t>he task force to request data and information from</w:t>
                </w:r>
                <w:r w:rsidR="00F0712F">
                  <w:rPr>
                    <w:spacing w:val="0"/>
                  </w:rPr>
                  <w:t xml:space="preserve"> jurisdictions </w:t>
                </w:r>
                <w:r w:rsidR="00122214">
                  <w:rPr>
                    <w:spacing w:val="0"/>
                  </w:rPr>
                  <w:t>that have deployed body worn cameras</w:t>
                </w:r>
                <w:r w:rsidR="000E7A31">
                  <w:rPr>
                    <w:spacing w:val="0"/>
                  </w:rPr>
                  <w:t xml:space="preserve"> by July 26, 2015</w:t>
                </w:r>
                <w:r w:rsidR="00F0712F">
                  <w:rPr>
                    <w:spacing w:val="0"/>
                  </w:rPr>
                  <w:t>.</w:t>
                </w:r>
              </w:p>
              <w:p w:rsidR="00F0712F" w:rsidP="00F0712F" w:rsidRDefault="00F0712F">
                <w:pPr>
                  <w:pStyle w:val="Effect"/>
                  <w:suppressLineNumbers/>
                  <w:shd w:val="clear" w:color="auto" w:fill="auto"/>
                  <w:ind w:left="0" w:firstLine="0"/>
                  <w:rPr>
                    <w:spacing w:val="0"/>
                  </w:rPr>
                </w:pPr>
              </w:p>
              <w:p w:rsidR="007D69E4" w:rsidP="007D69E4" w:rsidRDefault="007D69E4">
                <w:pPr>
                  <w:pStyle w:val="Effect"/>
                  <w:suppressLineNumbers/>
                  <w:shd w:val="clear" w:color="auto" w:fill="auto"/>
                  <w:ind w:left="0" w:firstLine="0"/>
                  <w:rPr>
                    <w:spacing w:val="0"/>
                  </w:rPr>
                </w:pPr>
                <w:r>
                  <w:rPr>
                    <w:spacing w:val="0"/>
                  </w:rPr>
                  <w:t>Requires the task force to confer with any jurisdiction attempting to develop new low cost methods to identify and reproduce body worn camera recordings with redaction of any portion of the recording that is exempt from disclosure and encourages all jurisdictions using body worn cameras to collaborate with the task force and any other jurisdiction to develop such methods.</w:t>
                </w:r>
              </w:p>
              <w:p w:rsidR="007D69E4" w:rsidP="007D69E4" w:rsidRDefault="007D69E4">
                <w:pPr>
                  <w:pStyle w:val="Effect"/>
                  <w:suppressLineNumbers/>
                  <w:shd w:val="clear" w:color="auto" w:fill="auto"/>
                  <w:ind w:left="0" w:firstLine="0"/>
                  <w:rPr>
                    <w:spacing w:val="0"/>
                  </w:rPr>
                </w:pPr>
              </w:p>
              <w:p w:rsidRPr="0096303F" w:rsidR="007D69E4" w:rsidP="007D69E4" w:rsidRDefault="007D69E4">
                <w:pPr>
                  <w:pStyle w:val="Effect"/>
                  <w:suppressLineNumbers/>
                  <w:shd w:val="clear" w:color="auto" w:fill="auto"/>
                  <w:ind w:left="0" w:firstLine="0"/>
                </w:pPr>
                <w:r>
                  <w:rPr>
                    <w:spacing w:val="0"/>
                  </w:rPr>
                  <w:t>Requires the task force to report its findings and recommendations regarding improved or lower cost methods to identify and reproduce body camera recordings with redaction of any portion of the recording that is exempt from disclosure.</w:t>
                </w:r>
              </w:p>
              <w:p w:rsidRPr="007D1589" w:rsidR="001B4E53" w:rsidP="00814183" w:rsidRDefault="001B4E53">
                <w:pPr>
                  <w:pStyle w:val="ListBullet"/>
                  <w:numPr>
                    <w:ilvl w:val="0"/>
                    <w:numId w:val="0"/>
                  </w:numPr>
                  <w:suppressLineNumbers/>
                </w:pPr>
              </w:p>
            </w:tc>
          </w:tr>
        </w:sdtContent>
      </w:sdt>
      <w:permEnd w:id="1100053517"/>
    </w:tbl>
    <w:p w:rsidR="00DF5D0E" w:rsidP="00814183" w:rsidRDefault="00DF5D0E">
      <w:pPr>
        <w:pStyle w:val="BillEnd"/>
        <w:suppressLineNumbers/>
      </w:pPr>
    </w:p>
    <w:p w:rsidR="00DF5D0E" w:rsidP="00814183" w:rsidRDefault="00DE256E">
      <w:pPr>
        <w:pStyle w:val="BillEnd"/>
        <w:suppressLineNumbers/>
      </w:pPr>
      <w:r>
        <w:rPr>
          <w:b/>
        </w:rPr>
        <w:t>--- END ---</w:t>
      </w:r>
    </w:p>
    <w:p w:rsidR="00DF5D0E" w:rsidP="008141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83" w:rsidRDefault="00814183" w:rsidP="00DF5D0E">
      <w:r>
        <w:separator/>
      </w:r>
    </w:p>
  </w:endnote>
  <w:endnote w:type="continuationSeparator" w:id="0">
    <w:p w:rsidR="00814183" w:rsidRDefault="008141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9B" w:rsidRDefault="001B0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9714D">
    <w:pPr>
      <w:pStyle w:val="AmendDraftFooter"/>
    </w:pPr>
    <w:r>
      <w:fldChar w:fldCharType="begin"/>
    </w:r>
    <w:r>
      <w:instrText xml:space="preserve"> TITLE   \* MERGEFORMAT </w:instrText>
    </w:r>
    <w:r>
      <w:fldChar w:fldCharType="separate"/>
    </w:r>
    <w:r>
      <w:t>1917-S AMH POLL CAMB 088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9714D">
    <w:pPr>
      <w:pStyle w:val="AmendDraftFooter"/>
    </w:pPr>
    <w:r>
      <w:fldChar w:fldCharType="begin"/>
    </w:r>
    <w:r>
      <w:instrText xml:space="preserve"> TITLE   \* MERGEFORMAT </w:instrText>
    </w:r>
    <w:r>
      <w:fldChar w:fldCharType="separate"/>
    </w:r>
    <w:r>
      <w:t>1917-S AMH POLL CAMB 088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83" w:rsidRDefault="00814183" w:rsidP="00DF5D0E">
      <w:r>
        <w:separator/>
      </w:r>
    </w:p>
  </w:footnote>
  <w:footnote w:type="continuationSeparator" w:id="0">
    <w:p w:rsidR="00814183" w:rsidRDefault="0081418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9B" w:rsidRDefault="001B0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A31"/>
    <w:rsid w:val="00102468"/>
    <w:rsid w:val="00106544"/>
    <w:rsid w:val="00122214"/>
    <w:rsid w:val="00146AAF"/>
    <w:rsid w:val="00170609"/>
    <w:rsid w:val="001A775A"/>
    <w:rsid w:val="001B049B"/>
    <w:rsid w:val="001B4E53"/>
    <w:rsid w:val="001C1B27"/>
    <w:rsid w:val="001E6675"/>
    <w:rsid w:val="00217E8A"/>
    <w:rsid w:val="00265296"/>
    <w:rsid w:val="00281CBD"/>
    <w:rsid w:val="002C6DBE"/>
    <w:rsid w:val="00316CD9"/>
    <w:rsid w:val="003536B0"/>
    <w:rsid w:val="003E2FC6"/>
    <w:rsid w:val="0043464B"/>
    <w:rsid w:val="00492DDC"/>
    <w:rsid w:val="004C6615"/>
    <w:rsid w:val="00523C5A"/>
    <w:rsid w:val="005E69C3"/>
    <w:rsid w:val="00605C39"/>
    <w:rsid w:val="00677F5F"/>
    <w:rsid w:val="006841E6"/>
    <w:rsid w:val="006F7027"/>
    <w:rsid w:val="007049E4"/>
    <w:rsid w:val="0072335D"/>
    <w:rsid w:val="0072541D"/>
    <w:rsid w:val="00757317"/>
    <w:rsid w:val="007664D7"/>
    <w:rsid w:val="007769AF"/>
    <w:rsid w:val="007D1589"/>
    <w:rsid w:val="007D35D4"/>
    <w:rsid w:val="007D69E4"/>
    <w:rsid w:val="00802B3A"/>
    <w:rsid w:val="00814183"/>
    <w:rsid w:val="0083749C"/>
    <w:rsid w:val="008443FE"/>
    <w:rsid w:val="00846034"/>
    <w:rsid w:val="008C7E6E"/>
    <w:rsid w:val="0090259B"/>
    <w:rsid w:val="00931B84"/>
    <w:rsid w:val="0093326C"/>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7EDA"/>
    <w:rsid w:val="00C61A83"/>
    <w:rsid w:val="00C8108C"/>
    <w:rsid w:val="00D3043E"/>
    <w:rsid w:val="00D35F48"/>
    <w:rsid w:val="00D40447"/>
    <w:rsid w:val="00D578A5"/>
    <w:rsid w:val="00D659AC"/>
    <w:rsid w:val="00D9714D"/>
    <w:rsid w:val="00DA47F3"/>
    <w:rsid w:val="00DC2C13"/>
    <w:rsid w:val="00DE256E"/>
    <w:rsid w:val="00DF5D0E"/>
    <w:rsid w:val="00E1471A"/>
    <w:rsid w:val="00E267B1"/>
    <w:rsid w:val="00E41CC6"/>
    <w:rsid w:val="00E66F5D"/>
    <w:rsid w:val="00E831A5"/>
    <w:rsid w:val="00E850E7"/>
    <w:rsid w:val="00E94AA1"/>
    <w:rsid w:val="00EC4C96"/>
    <w:rsid w:val="00ED2EEB"/>
    <w:rsid w:val="00F0712F"/>
    <w:rsid w:val="00F229DE"/>
    <w:rsid w:val="00F304D3"/>
    <w:rsid w:val="00F4663F"/>
    <w:rsid w:val="00F646A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C5D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POLL</SponsorAcronym>
  <DrafterAcronym>CAMB</DrafterAcronym>
  <DraftNumber>088</DraftNumber>
  <ReferenceNumber>SHB 1917</ReferenceNumber>
  <Floor>H AMD TO H AMD (H-2247.1)</Floor>
  <AmendmentNumber> 427</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386</Words>
  <Characters>2037</Characters>
  <Application>Microsoft Office Word</Application>
  <DocSecurity>8</DocSecurity>
  <Lines>61</Lines>
  <Paragraphs>15</Paragraphs>
  <ScaleCrop>false</ScaleCrop>
  <HeadingPairs>
    <vt:vector size="2" baseType="variant">
      <vt:variant>
        <vt:lpstr>Title</vt:lpstr>
      </vt:variant>
      <vt:variant>
        <vt:i4>1</vt:i4>
      </vt:variant>
    </vt:vector>
  </HeadingPairs>
  <TitlesOfParts>
    <vt:vector size="1" baseType="lpstr">
      <vt:lpstr>1917-S AMH POLL CAMB 088</vt:lpstr>
    </vt:vector>
  </TitlesOfParts>
  <Company>Washington State Legislature</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POLL CAMB 088</dc:title>
  <dc:creator>Brent Campell</dc:creator>
  <cp:lastModifiedBy>Campbell, Brent</cp:lastModifiedBy>
  <cp:revision>21</cp:revision>
  <cp:lastPrinted>2015-04-11T00:45:00Z</cp:lastPrinted>
  <dcterms:created xsi:type="dcterms:W3CDTF">2015-04-10T18:13:00Z</dcterms:created>
  <dcterms:modified xsi:type="dcterms:W3CDTF">2015-04-11T00:45:00Z</dcterms:modified>
</cp:coreProperties>
</file>