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64F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7A88">
            <w:t>2362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7A8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7A88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7A88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7A88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4F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7A88">
            <w:rPr>
              <w:b/>
              <w:u w:val="single"/>
            </w:rPr>
            <w:t>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7A88">
            <w:t>H AMD TO H AMD (2362 AMH HANS ADAM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777</w:t>
          </w:r>
        </w:sdtContent>
      </w:sdt>
    </w:p>
    <w:p w:rsidR="00DF5D0E" w:rsidP="00605C39" w:rsidRDefault="00464FC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7A88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7A8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02/22/2016</w:t>
          </w:r>
        </w:p>
      </w:sdtContent>
    </w:sdt>
    <w:p w:rsidR="00B07A88" w:rsidP="00C8108C" w:rsidRDefault="00DE256E">
      <w:pPr>
        <w:pStyle w:val="Page"/>
      </w:pPr>
      <w:bookmarkStart w:name="StartOfAmendmentBody" w:id="1"/>
      <w:bookmarkEnd w:id="1"/>
      <w:permStart w:edGrp="everyone" w:id="382684588"/>
      <w:r>
        <w:tab/>
      </w:r>
      <w:r w:rsidR="00B07A88">
        <w:t xml:space="preserve">On page </w:t>
      </w:r>
      <w:r w:rsidR="00BB1105">
        <w:t>5, line 4 of the striking amendment, after "</w:t>
      </w:r>
      <w:r w:rsidR="00BB1105">
        <w:rPr>
          <w:u w:val="single"/>
        </w:rPr>
        <w:t>recording,</w:t>
      </w:r>
      <w:r w:rsidR="00BB1105">
        <w:t>" insert "</w:t>
      </w:r>
      <w:r w:rsidR="00BB1105">
        <w:rPr>
          <w:u w:val="single"/>
        </w:rPr>
        <w:t>or</w:t>
      </w:r>
      <w:r w:rsidR="00BB1105">
        <w:t>"</w:t>
      </w:r>
    </w:p>
    <w:p w:rsidR="00BB1105" w:rsidP="00BB1105" w:rsidRDefault="00BB1105">
      <w:pPr>
        <w:pStyle w:val="RCWSLText"/>
      </w:pPr>
    </w:p>
    <w:p w:rsidR="00DF5D0E" w:rsidP="00BB1105" w:rsidRDefault="00BB1105">
      <w:pPr>
        <w:pStyle w:val="RCWSLText"/>
      </w:pPr>
      <w:r>
        <w:tab/>
        <w:t>On page 5, beginning on line 6 of the striking amendment, after "</w:t>
      </w:r>
      <w:r>
        <w:rPr>
          <w:u w:val="single"/>
        </w:rPr>
        <w:t>person,</w:t>
      </w:r>
      <w:r>
        <w:t>" strike all material through "</w:t>
      </w:r>
      <w:r>
        <w:rPr>
          <w:u w:val="single"/>
        </w:rPr>
        <w:t>Hispanic affairs,</w:t>
      </w:r>
      <w:r>
        <w:t xml:space="preserve">" on line 8 of the striking amendment </w:t>
      </w:r>
    </w:p>
    <w:p w:rsidRPr="00B07A88" w:rsidR="00BB1105" w:rsidP="00BB1105" w:rsidRDefault="00BB1105">
      <w:pPr>
        <w:pStyle w:val="RCWSLText"/>
      </w:pPr>
    </w:p>
    <w:permEnd w:id="382684588"/>
    <w:p w:rsidR="00ED2EEB" w:rsidP="00B07A8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72967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7A8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7A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1105">
                  <w:t>Removes the executive directors of the Commissions on African-American Affairs,</w:t>
                </w:r>
                <w:r w:rsidRPr="0096303F" w:rsidR="001C1B27">
                  <w:t> </w:t>
                </w:r>
                <w:r w:rsidR="00BB1105">
                  <w:t xml:space="preserve">Asian Pacific American Affairs, and Hispanic Affairs from the list of persons entitled to receive body worn camera recordings without being charged for </w:t>
                </w:r>
                <w:r w:rsidR="00595A9D">
                  <w:t xml:space="preserve">the reasonable </w:t>
                </w:r>
                <w:r w:rsidR="00BB1105">
                  <w:t>costs of redaction</w:t>
                </w:r>
                <w:r w:rsidR="00595A9D">
                  <w:t xml:space="preserve"> of the recordings</w:t>
                </w:r>
                <w:r w:rsidR="00BB1105">
                  <w:t xml:space="preserve">.  </w:t>
                </w:r>
              </w:p>
              <w:p w:rsidRPr="007D1589" w:rsidR="001B4E53" w:rsidP="00B07A8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7296716"/>
    </w:tbl>
    <w:p w:rsidR="00DF5D0E" w:rsidP="00B07A88" w:rsidRDefault="00DF5D0E">
      <w:pPr>
        <w:pStyle w:val="BillEnd"/>
        <w:suppressLineNumbers/>
      </w:pPr>
    </w:p>
    <w:p w:rsidR="00DF5D0E" w:rsidP="00B07A8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7A8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88" w:rsidRDefault="00B07A88" w:rsidP="00DF5D0E">
      <w:r>
        <w:separator/>
      </w:r>
    </w:p>
  </w:endnote>
  <w:endnote w:type="continuationSeparator" w:id="0">
    <w:p w:rsidR="00B07A88" w:rsidRDefault="00B07A8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7C" w:rsidRDefault="007C7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64F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 AMH HAYE ADAM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7A8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464F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2362 AMH HAYE ADAM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88" w:rsidRDefault="00B07A88" w:rsidP="00DF5D0E">
      <w:r>
        <w:separator/>
      </w:r>
    </w:p>
  </w:footnote>
  <w:footnote w:type="continuationSeparator" w:id="0">
    <w:p w:rsidR="00B07A88" w:rsidRDefault="00B07A8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7C" w:rsidRDefault="007C7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64FC7"/>
    <w:rsid w:val="00492DDC"/>
    <w:rsid w:val="004C6615"/>
    <w:rsid w:val="00523C5A"/>
    <w:rsid w:val="00595A9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A7C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A88"/>
    <w:rsid w:val="00B31D1C"/>
    <w:rsid w:val="00B41494"/>
    <w:rsid w:val="00B518D0"/>
    <w:rsid w:val="00B56650"/>
    <w:rsid w:val="00B73E0A"/>
    <w:rsid w:val="00B961E0"/>
    <w:rsid w:val="00BB1105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</BillDocName>
  <AmendType>AMH</AmendType>
  <SponsorAcronym>HAYE</SponsorAcronym>
  <DrafterAcronym>ADAM</DrafterAcronym>
  <DraftNumber>087</DraftNumber>
  <ReferenceNumber>HB 2362</ReferenceNumber>
  <Floor>H AMD TO H AMD (2362 AMH HANS ADAM 078)</Floor>
  <AmendmentNumber> 777</AmendmentNumber>
  <Sponsors>By Representative Hayes</Sponsors>
  <FloorAction>WITHDRAWN 02/22/2016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115</Words>
  <Characters>585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 AMH HAYE ADAM 087</dc:title>
  <dc:creator>Edie Adams</dc:creator>
  <cp:lastModifiedBy>Adams, Edie</cp:lastModifiedBy>
  <cp:revision>5</cp:revision>
  <cp:lastPrinted>2016-02-16T21:19:00Z</cp:lastPrinted>
  <dcterms:created xsi:type="dcterms:W3CDTF">2016-02-16T21:13:00Z</dcterms:created>
  <dcterms:modified xsi:type="dcterms:W3CDTF">2016-02-16T21:19:00Z</dcterms:modified>
</cp:coreProperties>
</file>