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A26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6FBE">
            <w:t>2375-S2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6F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6FBE">
            <w:t>MAGE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6FB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6FBE">
            <w:t>086</w:t>
          </w:r>
        </w:sdtContent>
      </w:sdt>
    </w:p>
    <w:p w:rsidR="00DF5D0E" w:rsidP="00B73E0A" w:rsidRDefault="00AA1230">
      <w:pPr>
        <w:pStyle w:val="OfferedBy"/>
        <w:spacing w:after="120"/>
      </w:pPr>
      <w:r>
        <w:tab/>
      </w:r>
      <w:r>
        <w:tab/>
      </w:r>
      <w:r>
        <w:tab/>
      </w:r>
    </w:p>
    <w:p w:rsidR="00DF5D0E" w:rsidRDefault="00FA26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6FBE">
            <w:rPr>
              <w:b/>
              <w:u w:val="single"/>
            </w:rPr>
            <w:t>2SHB 2375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6FB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733</w:t>
          </w:r>
        </w:sdtContent>
      </w:sdt>
    </w:p>
    <w:p w:rsidR="00DF5D0E" w:rsidP="00605C39" w:rsidRDefault="00FA26D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6FBE">
            <w:t>By Representative Magendanz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6FBE">
          <w:pPr>
            <w:spacing w:after="400" w:line="408" w:lineRule="exact"/>
            <w:jc w:val="right"/>
            <w:rPr>
              <w:b/>
              <w:bCs/>
            </w:rPr>
          </w:pPr>
          <w:r>
            <w:rPr>
              <w:b/>
              <w:bCs/>
            </w:rPr>
            <w:t xml:space="preserve">ADOPTED 02/16/2016</w:t>
          </w:r>
        </w:p>
      </w:sdtContent>
    </w:sdt>
    <w:p w:rsidR="001C6FBE" w:rsidP="00C8108C" w:rsidRDefault="00DE256E">
      <w:pPr>
        <w:pStyle w:val="Page"/>
      </w:pPr>
      <w:bookmarkStart w:name="StartOfAmendmentBody" w:id="1"/>
      <w:bookmarkEnd w:id="1"/>
      <w:permStart w:edGrp="everyone" w:id="950500928"/>
      <w:r>
        <w:tab/>
      </w:r>
      <w:r w:rsidR="001C6FBE">
        <w:t xml:space="preserve">On page </w:t>
      </w:r>
      <w:r w:rsidR="004F41B3">
        <w:t>4, line 14, strike "normally" and insert "intentionally"</w:t>
      </w:r>
    </w:p>
    <w:p w:rsidR="004F41B3" w:rsidP="004F41B3" w:rsidRDefault="004F41B3">
      <w:pPr>
        <w:pStyle w:val="RCWSLText"/>
      </w:pPr>
    </w:p>
    <w:p w:rsidR="004F41B3" w:rsidP="004F41B3" w:rsidRDefault="004F41B3">
      <w:pPr>
        <w:pStyle w:val="RCWSLText"/>
      </w:pPr>
      <w:r>
        <w:tab/>
        <w:t>On page 4, line 21, after "crime" insert "in violation of a state law"</w:t>
      </w:r>
    </w:p>
    <w:p w:rsidR="004F41B3" w:rsidP="004F41B3" w:rsidRDefault="004F41B3">
      <w:pPr>
        <w:pStyle w:val="RCWSLText"/>
      </w:pPr>
    </w:p>
    <w:p w:rsidR="004F41B3" w:rsidP="004F41B3" w:rsidRDefault="004F41B3">
      <w:pPr>
        <w:pStyle w:val="RCWSLText"/>
      </w:pPr>
      <w:r>
        <w:tab/>
        <w:t xml:space="preserve">On page 5, line 7, after "crime" insert "in violation of a state law" </w:t>
      </w:r>
    </w:p>
    <w:p w:rsidR="004F41B3" w:rsidP="004F41B3" w:rsidRDefault="004F41B3">
      <w:pPr>
        <w:pStyle w:val="RCWSLText"/>
      </w:pPr>
    </w:p>
    <w:p w:rsidR="004F41B3" w:rsidP="004F41B3" w:rsidRDefault="004F41B3">
      <w:pPr>
        <w:pStyle w:val="RCWSLText"/>
      </w:pPr>
      <w:r>
        <w:tab/>
        <w:t xml:space="preserve">On page 5, line 12, after "two" strike "computers" and insert "data systems" </w:t>
      </w:r>
    </w:p>
    <w:p w:rsidR="00DE2CDD" w:rsidP="004F41B3" w:rsidRDefault="00DE2CDD">
      <w:pPr>
        <w:pStyle w:val="RCWSLText"/>
      </w:pPr>
    </w:p>
    <w:p w:rsidR="00DE2CDD" w:rsidP="004F41B3" w:rsidRDefault="00BA6731">
      <w:pPr>
        <w:pStyle w:val="RCWSLText"/>
      </w:pPr>
      <w:r>
        <w:tab/>
        <w:t>On page 5, line 17</w:t>
      </w:r>
      <w:r w:rsidR="00DE2CDD">
        <w:t xml:space="preserve">, after "crime" insert "in violation of a state law" </w:t>
      </w:r>
    </w:p>
    <w:p w:rsidR="004F41B3" w:rsidP="004F41B3" w:rsidRDefault="004F41B3">
      <w:pPr>
        <w:pStyle w:val="RCWSLText"/>
      </w:pPr>
    </w:p>
    <w:p w:rsidR="004F41B3" w:rsidP="004F41B3" w:rsidRDefault="004F41B3">
      <w:pPr>
        <w:pStyle w:val="RCWSLText"/>
      </w:pPr>
      <w:r>
        <w:tab/>
      </w:r>
      <w:r w:rsidR="00DE2CDD">
        <w:t>On page 5, line 27, after "two" strike "computers" and insert "data systems"</w:t>
      </w:r>
    </w:p>
    <w:p w:rsidR="00DE2CDD" w:rsidP="004F41B3" w:rsidRDefault="00DE2CDD">
      <w:pPr>
        <w:pStyle w:val="RCWSLText"/>
      </w:pPr>
    </w:p>
    <w:p w:rsidRPr="004F41B3" w:rsidR="00DE2CDD" w:rsidP="004F41B3" w:rsidRDefault="00DE2CDD">
      <w:pPr>
        <w:pStyle w:val="RCWSLText"/>
      </w:pPr>
      <w:r>
        <w:tab/>
        <w:t xml:space="preserve">On page 6, line 4, after "crime" insert </w:t>
      </w:r>
      <w:r w:rsidR="00A41182">
        <w:t>"</w:t>
      </w:r>
      <w:r>
        <w:t xml:space="preserve">in violation of a state law not included in this chapter" </w:t>
      </w:r>
    </w:p>
    <w:p w:rsidRPr="001C6FBE" w:rsidR="00DF5D0E" w:rsidP="001C6FBE" w:rsidRDefault="00DF5D0E">
      <w:pPr>
        <w:suppressLineNumbers/>
        <w:rPr>
          <w:spacing w:val="-3"/>
        </w:rPr>
      </w:pPr>
    </w:p>
    <w:permEnd w:id="950500928"/>
    <w:p w:rsidR="00ED2EEB" w:rsidP="001C6F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11576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C6FB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A67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A6731">
                  <w:t xml:space="preserve">Limits cybercrimes involving the intent to commit another crime by specifying that the defendant must intend to commit another crime in violation of a state law not included within the bill. </w:t>
                </w:r>
                <w:r w:rsidR="00DE2CDD">
                  <w:t>Modifies crimes of Electronic Data Tampering in the first and second degree created in the bill by specifying that the crimes are committed when someone alters data as it transits between two data systems over an open network (rather than two computers over an open network). Modifies the definition of "without authorization"</w:t>
                </w:r>
                <w:r w:rsidR="004904F3">
                  <w:t xml:space="preserve"> by specifying that knowingly circumventing technological access barriers could include illicit elevation of privileges beyond those intentionally granted (rather than normally granted). </w:t>
                </w:r>
              </w:p>
            </w:tc>
          </w:tr>
        </w:sdtContent>
      </w:sdt>
      <w:permEnd w:id="156115766"/>
    </w:tbl>
    <w:p w:rsidR="00DF5D0E" w:rsidP="001C6FBE" w:rsidRDefault="00DF5D0E">
      <w:pPr>
        <w:pStyle w:val="BillEnd"/>
        <w:suppressLineNumbers/>
      </w:pPr>
    </w:p>
    <w:p w:rsidR="00DF5D0E" w:rsidP="001C6FBE" w:rsidRDefault="00DE256E">
      <w:pPr>
        <w:pStyle w:val="BillEnd"/>
        <w:suppressLineNumbers/>
      </w:pPr>
      <w:r>
        <w:rPr>
          <w:b/>
        </w:rPr>
        <w:t>--- END ---</w:t>
      </w:r>
    </w:p>
    <w:p w:rsidR="00DF5D0E" w:rsidP="001C6F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BE" w:rsidRDefault="001C6FBE" w:rsidP="00DF5D0E">
      <w:r>
        <w:separator/>
      </w:r>
    </w:p>
  </w:endnote>
  <w:endnote w:type="continuationSeparator" w:id="0">
    <w:p w:rsidR="001C6FBE" w:rsidRDefault="001C6F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F3" w:rsidRDefault="00490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A26D5">
    <w:pPr>
      <w:pStyle w:val="AmendDraftFooter"/>
    </w:pPr>
    <w:r>
      <w:fldChar w:fldCharType="begin"/>
    </w:r>
    <w:r>
      <w:instrText xml:space="preserve"> TITLE   \* MERGEFORMAT </w:instrText>
    </w:r>
    <w:r>
      <w:fldChar w:fldCharType="separate"/>
    </w:r>
    <w:r>
      <w:t>2375-S2 AMH MAGE LEON 086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A26D5">
    <w:pPr>
      <w:pStyle w:val="AmendDraftFooter"/>
    </w:pPr>
    <w:r>
      <w:fldChar w:fldCharType="begin"/>
    </w:r>
    <w:r>
      <w:instrText xml:space="preserve"> TITLE   \* MERGEFORMAT </w:instrText>
    </w:r>
    <w:r>
      <w:fldChar w:fldCharType="separate"/>
    </w:r>
    <w:r>
      <w:t>2375-S2 AMH MAGE LEON 086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BE" w:rsidRDefault="001C6FBE" w:rsidP="00DF5D0E">
      <w:r>
        <w:separator/>
      </w:r>
    </w:p>
  </w:footnote>
  <w:footnote w:type="continuationSeparator" w:id="0">
    <w:p w:rsidR="001C6FBE" w:rsidRDefault="001C6FB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F3" w:rsidRDefault="00490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48D"/>
    <w:rsid w:val="00050639"/>
    <w:rsid w:val="00060D21"/>
    <w:rsid w:val="00096165"/>
    <w:rsid w:val="000C6C82"/>
    <w:rsid w:val="000E603A"/>
    <w:rsid w:val="00102468"/>
    <w:rsid w:val="00106544"/>
    <w:rsid w:val="00146AAF"/>
    <w:rsid w:val="001A775A"/>
    <w:rsid w:val="001B4E53"/>
    <w:rsid w:val="001C1B27"/>
    <w:rsid w:val="001C6FBE"/>
    <w:rsid w:val="001E6675"/>
    <w:rsid w:val="00217E8A"/>
    <w:rsid w:val="00265296"/>
    <w:rsid w:val="00281CBD"/>
    <w:rsid w:val="00316CD9"/>
    <w:rsid w:val="003E2FC6"/>
    <w:rsid w:val="004904F3"/>
    <w:rsid w:val="00492DDC"/>
    <w:rsid w:val="004C6615"/>
    <w:rsid w:val="004F41B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1182"/>
    <w:rsid w:val="00A4729B"/>
    <w:rsid w:val="00A93D4A"/>
    <w:rsid w:val="00AA1230"/>
    <w:rsid w:val="00AB682C"/>
    <w:rsid w:val="00AD2D0A"/>
    <w:rsid w:val="00B31D1C"/>
    <w:rsid w:val="00B41494"/>
    <w:rsid w:val="00B518D0"/>
    <w:rsid w:val="00B56650"/>
    <w:rsid w:val="00B73E0A"/>
    <w:rsid w:val="00B961E0"/>
    <w:rsid w:val="00BA6731"/>
    <w:rsid w:val="00BF15C9"/>
    <w:rsid w:val="00BF44DF"/>
    <w:rsid w:val="00C61A83"/>
    <w:rsid w:val="00C8108C"/>
    <w:rsid w:val="00D40447"/>
    <w:rsid w:val="00D659AC"/>
    <w:rsid w:val="00DA47F3"/>
    <w:rsid w:val="00DC2C13"/>
    <w:rsid w:val="00DE256E"/>
    <w:rsid w:val="00DE2CDD"/>
    <w:rsid w:val="00DF5D0E"/>
    <w:rsid w:val="00E1471A"/>
    <w:rsid w:val="00E267B1"/>
    <w:rsid w:val="00E41CC6"/>
    <w:rsid w:val="00E66F5D"/>
    <w:rsid w:val="00E831A5"/>
    <w:rsid w:val="00E850E7"/>
    <w:rsid w:val="00EC4C96"/>
    <w:rsid w:val="00ED2EEB"/>
    <w:rsid w:val="00F229DE"/>
    <w:rsid w:val="00F304D3"/>
    <w:rsid w:val="00F4663F"/>
    <w:rsid w:val="00FA26D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0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2375-S2</BillDocName>
  <AmendType>AMH</AmendType>
  <SponsorAcronym>MAGE</SponsorAcronym>
  <DrafterAcronym>LEON</DrafterAcronym>
  <DraftNumber>086</DraftNumber>
  <ReferenceNumber>2SHB 2375</ReferenceNumber>
  <Floor>H AMD</Floor>
  <AmendmentNumber> 733</AmendmentNumber>
  <Sponsors>By Representative Magendanz</Sponsors>
  <FloorAction>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2</Pages>
  <Words>231</Words>
  <Characters>1171</Characters>
  <Application>Microsoft Office Word</Application>
  <DocSecurity>8</DocSecurity>
  <Lines>43</Lines>
  <Paragraphs>15</Paragraphs>
  <ScaleCrop>false</ScaleCrop>
  <HeadingPairs>
    <vt:vector size="2" baseType="variant">
      <vt:variant>
        <vt:lpstr>Title</vt:lpstr>
      </vt:variant>
      <vt:variant>
        <vt:i4>1</vt:i4>
      </vt:variant>
    </vt:vector>
  </HeadingPairs>
  <TitlesOfParts>
    <vt:vector size="1" baseType="lpstr">
      <vt:lpstr>2375-S2 AMH MAGE LEON 086</vt:lpstr>
    </vt:vector>
  </TitlesOfParts>
  <Company>Washington State Legislature</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2375-S2 AMH MAGE LEON 086</dc:title>
  <dc:creator>Kelly Leonard</dc:creator>
  <cp:lastModifiedBy>Leonard, Kelly</cp:lastModifiedBy>
  <cp:revision>7</cp:revision>
  <cp:lastPrinted>2016-02-15T18:07:00Z</cp:lastPrinted>
  <dcterms:created xsi:type="dcterms:W3CDTF">2016-02-15T17:14:00Z</dcterms:created>
  <dcterms:modified xsi:type="dcterms:W3CDTF">2016-02-15T18:07:00Z</dcterms:modified>
</cp:coreProperties>
</file>