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FE369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871BE">
            <w:t>2591-S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871B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871BE">
            <w:t>HARG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871BE">
            <w:t>WICK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871BE">
            <w:t>222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E369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871BE">
            <w:rPr>
              <w:b/>
              <w:u w:val="single"/>
            </w:rPr>
            <w:t>SHB 2591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871B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682</w:t>
          </w:r>
        </w:sdtContent>
      </w:sdt>
    </w:p>
    <w:p w:rsidR="00DF5D0E" w:rsidP="00605C39" w:rsidRDefault="00FE369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871BE">
            <w:t>By Representative Hargrove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871B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02/12/2016</w:t>
          </w:r>
        </w:p>
      </w:sdtContent>
    </w:sdt>
    <w:p w:rsidRPr="00CF667E" w:rsidR="00A871BE" w:rsidP="00C8108C" w:rsidRDefault="00DE256E">
      <w:pPr>
        <w:pStyle w:val="Page"/>
      </w:pPr>
      <w:bookmarkStart w:name="StartOfAmendmentBody" w:id="1"/>
      <w:bookmarkEnd w:id="1"/>
      <w:permStart w:edGrp="everyone" w:id="1652689262"/>
      <w:r>
        <w:tab/>
      </w:r>
      <w:r w:rsidR="00A871BE">
        <w:t xml:space="preserve">On page </w:t>
      </w:r>
      <w:r w:rsidR="00CF667E">
        <w:t>2, at the beginning of line 14, strike "</w:t>
      </w:r>
      <w:r w:rsidR="00CF667E">
        <w:rPr>
          <w:u w:val="single"/>
        </w:rPr>
        <w:t>parents.</w:t>
      </w:r>
      <w:r w:rsidR="00CF667E">
        <w:t>" and insert "</w:t>
      </w:r>
      <w:r w:rsidR="00CF667E">
        <w:rPr>
          <w:u w:val="single"/>
        </w:rPr>
        <w:t>parent that is not directly related to the child's well-being.</w:t>
      </w:r>
      <w:r w:rsidR="00CF667E">
        <w:t>"</w:t>
      </w:r>
    </w:p>
    <w:p w:rsidRPr="00A871BE" w:rsidR="00DF5D0E" w:rsidP="00A871BE" w:rsidRDefault="00DF5D0E">
      <w:pPr>
        <w:suppressLineNumbers/>
        <w:rPr>
          <w:spacing w:val="-3"/>
        </w:rPr>
      </w:pPr>
    </w:p>
    <w:permEnd w:id="1652689262"/>
    <w:p w:rsidR="00ED2EEB" w:rsidP="00A871B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823213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871B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F667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F667E">
                  <w:t>Specifies that nothing in the "caregiver's report" completed by a child's foster parents, preadoptive parents, or caregivers for purposes of sharing information about a child in their care with the court before a court hearing may include information about a child's biological parent that is not directly related to the child's well-being.</w:t>
                </w:r>
              </w:p>
            </w:tc>
          </w:tr>
        </w:sdtContent>
      </w:sdt>
      <w:permEnd w:id="158232133"/>
    </w:tbl>
    <w:p w:rsidR="00DF5D0E" w:rsidP="00A871BE" w:rsidRDefault="00DF5D0E">
      <w:pPr>
        <w:pStyle w:val="BillEnd"/>
        <w:suppressLineNumbers/>
      </w:pPr>
    </w:p>
    <w:p w:rsidR="00DF5D0E" w:rsidP="00A871B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871B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1BE" w:rsidRDefault="00A871BE" w:rsidP="00DF5D0E">
      <w:r>
        <w:separator/>
      </w:r>
    </w:p>
  </w:endnote>
  <w:endnote w:type="continuationSeparator" w:id="0">
    <w:p w:rsidR="00A871BE" w:rsidRDefault="00A871B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8B7" w:rsidRDefault="006B38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E369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2591-S AMH HARG WICK 222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871B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E369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2591-S AMH HARG WICK 222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1BE" w:rsidRDefault="00A871BE" w:rsidP="00DF5D0E">
      <w:r>
        <w:separator/>
      </w:r>
    </w:p>
  </w:footnote>
  <w:footnote w:type="continuationSeparator" w:id="0">
    <w:p w:rsidR="00A871BE" w:rsidRDefault="00A871B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8B7" w:rsidRDefault="006B38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B38B7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71BE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F667E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E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E0713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2591-S</BillDocName>
  <AmendType>AMH</AmendType>
  <SponsorAcronym>HARG</SponsorAcronym>
  <DrafterAcronym>WICK</DrafterAcronym>
  <DraftNumber>222</DraftNumber>
  <ReferenceNumber>SHB 2591</ReferenceNumber>
  <Floor>H AMD</Floor>
  <AmendmentNumber> 682</AmendmentNumber>
  <Sponsors>By Representative Hargrove</Sponsors>
  <FloorAction>ADOPTED 02/12/2016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101</Words>
  <Characters>522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2591-S AMH HARG WICK 222</vt:lpstr>
    </vt:vector>
  </TitlesOfParts>
  <Company>Washington State Legislature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2591-S AMH HARG WICK 222</dc:title>
  <dc:creator>Luke Wickham</dc:creator>
  <cp:lastModifiedBy>Wickham, Luke</cp:lastModifiedBy>
  <cp:revision>4</cp:revision>
  <cp:lastPrinted>2016-02-11T19:57:00Z</cp:lastPrinted>
  <dcterms:created xsi:type="dcterms:W3CDTF">2016-02-11T19:46:00Z</dcterms:created>
  <dcterms:modified xsi:type="dcterms:W3CDTF">2016-02-11T19:57:00Z</dcterms:modified>
</cp:coreProperties>
</file>