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267E5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35FAC">
            <w:t>2906-S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35FA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35FAC">
            <w:t>HAYE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35FAC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35FAC">
            <w:t>226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67E5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35FAC">
            <w:rPr>
              <w:b/>
              <w:u w:val="single"/>
            </w:rPr>
            <w:t>SHB 2906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35FAC">
            <w:t>H AMD TO H AMD (H4399.1</w:t>
          </w:r>
          <w:r w:rsidR="00267705">
            <w:t>/16</w:t>
          </w:r>
          <w:r w:rsidR="00135FAC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720</w:t>
          </w:r>
        </w:sdtContent>
      </w:sdt>
    </w:p>
    <w:p w:rsidR="00DF5D0E" w:rsidP="00605C39" w:rsidRDefault="00267E5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35FAC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35FA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02/15/2016</w:t>
          </w:r>
        </w:p>
      </w:sdtContent>
    </w:sdt>
    <w:p w:rsidR="00135FAC" w:rsidP="00C8108C" w:rsidRDefault="00DE256E">
      <w:pPr>
        <w:pStyle w:val="Page"/>
      </w:pPr>
      <w:bookmarkStart w:name="StartOfAmendmentBody" w:id="1"/>
      <w:bookmarkEnd w:id="1"/>
      <w:permStart w:edGrp="everyone" w:id="1194398662"/>
      <w:r>
        <w:tab/>
      </w:r>
      <w:r w:rsidR="00135FAC">
        <w:t xml:space="preserve">On page </w:t>
      </w:r>
      <w:r w:rsidR="0097029D">
        <w:t>6, line 5 of the striking amendment, after "available." insert "</w:t>
      </w:r>
      <w:r w:rsidRPr="0097029D" w:rsidR="0097029D">
        <w:rPr>
          <w:u w:val="single"/>
        </w:rPr>
        <w:t>The court may impose a fine up to two hundred dollars</w:t>
      </w:r>
      <w:r w:rsidR="00C37C26">
        <w:rPr>
          <w:u w:val="single"/>
        </w:rPr>
        <w:t xml:space="preserve"> for juveniles who meet the criteria in this subsection</w:t>
      </w:r>
      <w:r w:rsidRPr="0097029D" w:rsidR="0097029D">
        <w:rPr>
          <w:u w:val="single"/>
        </w:rPr>
        <w:t>.</w:t>
      </w:r>
      <w:r w:rsidR="0097029D">
        <w:t xml:space="preserve">" </w:t>
      </w:r>
    </w:p>
    <w:p w:rsidR="0097029D" w:rsidP="0097029D" w:rsidRDefault="0097029D">
      <w:pPr>
        <w:pStyle w:val="RCWSLText"/>
      </w:pPr>
    </w:p>
    <w:p w:rsidR="0097029D" w:rsidP="0097029D" w:rsidRDefault="0097029D">
      <w:pPr>
        <w:pStyle w:val="RCWSLText"/>
      </w:pPr>
      <w:r>
        <w:tab/>
        <w:t>On page 6, line 11 of the striking amendment, after "</w:t>
      </w:r>
      <w:r w:rsidR="00C37C26">
        <w:rPr>
          <w:strike/>
        </w:rPr>
        <w:t>dollar</w:t>
      </w:r>
      <w:r>
        <w:t xml:space="preserve">" </w:t>
      </w:r>
      <w:r w:rsidR="00C37C26">
        <w:t>strike "</w:t>
      </w:r>
      <w:r w:rsidRPr="00C37C26" w:rsidR="00C37C26">
        <w:rPr>
          <w:strike/>
        </w:rPr>
        <w:t>fine</w:t>
      </w:r>
      <w:r w:rsidR="00C37C26">
        <w:t xml:space="preserve">));" and </w:t>
      </w:r>
      <w:r>
        <w:t>insert "</w:t>
      </w:r>
      <w:r w:rsidRPr="00C37C26" w:rsidR="00C37C26">
        <w:rPr>
          <w:strike/>
        </w:rPr>
        <w:t>fine</w:t>
      </w:r>
      <w:r w:rsidR="00A73691">
        <w:rPr>
          <w:strike/>
        </w:rPr>
        <w:t>;</w:t>
      </w:r>
      <w:r w:rsidR="00C37C26">
        <w:t>))</w:t>
      </w:r>
      <w:r w:rsidRPr="0097029D">
        <w:rPr>
          <w:u w:val="single"/>
        </w:rPr>
        <w:t>.  The court may impose a fine up to four hundred dollars</w:t>
      </w:r>
      <w:r w:rsidR="00C37C26">
        <w:rPr>
          <w:u w:val="single"/>
        </w:rPr>
        <w:t xml:space="preserve"> for juveniles who meet the criteria in this subsection;</w:t>
      </w:r>
      <w:r w:rsidRPr="0097029D">
        <w:t>"</w:t>
      </w:r>
    </w:p>
    <w:p w:rsidR="0097029D" w:rsidP="0097029D" w:rsidRDefault="0097029D">
      <w:pPr>
        <w:pStyle w:val="RCWSLText"/>
      </w:pPr>
    </w:p>
    <w:p w:rsidR="0097029D" w:rsidP="0097029D" w:rsidRDefault="0097029D">
      <w:pPr>
        <w:pStyle w:val="RCWSLText"/>
      </w:pPr>
      <w:r>
        <w:tab/>
        <w:t>On page 6, line 16 of the striking amendment</w:t>
      </w:r>
      <w:r w:rsidR="00C37C26">
        <w:t>, after "</w:t>
      </w:r>
      <w:r w:rsidRPr="00C37C26" w:rsidR="00C37C26">
        <w:rPr>
          <w:strike/>
        </w:rPr>
        <w:t>fine</w:t>
      </w:r>
      <w:r w:rsidR="00C37C26">
        <w:t>))." insert "</w:t>
      </w:r>
      <w:r w:rsidRPr="00C37C26" w:rsidR="00C37C26">
        <w:rPr>
          <w:u w:val="single"/>
        </w:rPr>
        <w:t>The court may impose a fine up to four hundred dollars for juveniles who meet the criteria in this subsection.</w:t>
      </w:r>
      <w:r w:rsidR="00C37C26">
        <w:t>"</w:t>
      </w:r>
    </w:p>
    <w:p w:rsidR="00C37C26" w:rsidP="0097029D" w:rsidRDefault="00C37C26">
      <w:pPr>
        <w:pStyle w:val="RCWSLText"/>
      </w:pPr>
    </w:p>
    <w:p w:rsidR="00C37C26" w:rsidP="0097029D" w:rsidRDefault="00C37C26">
      <w:pPr>
        <w:pStyle w:val="RCWSLText"/>
      </w:pPr>
      <w:r>
        <w:tab/>
        <w:t xml:space="preserve">On page 6, line 28 of the striking amendment, after "days." </w:t>
      </w:r>
      <w:r w:rsidR="00A71358">
        <w:t>i</w:t>
      </w:r>
      <w:r>
        <w:t>nsert "</w:t>
      </w:r>
      <w:r w:rsidRPr="00C37C26">
        <w:rPr>
          <w:u w:val="single"/>
        </w:rPr>
        <w:t xml:space="preserve">The court may impose a fine up to </w:t>
      </w:r>
      <w:r>
        <w:rPr>
          <w:u w:val="single"/>
        </w:rPr>
        <w:t>two</w:t>
      </w:r>
      <w:r w:rsidRPr="00C37C26">
        <w:rPr>
          <w:u w:val="single"/>
        </w:rPr>
        <w:t xml:space="preserve"> hundred dollars for juveniles who meet the criteria in this subsection.</w:t>
      </w:r>
      <w:r>
        <w:t>"</w:t>
      </w:r>
    </w:p>
    <w:p w:rsidR="00C37C26" w:rsidP="0097029D" w:rsidRDefault="00C37C26">
      <w:pPr>
        <w:pStyle w:val="RCWSLText"/>
      </w:pPr>
    </w:p>
    <w:p w:rsidR="00C37C26" w:rsidP="00C37C26" w:rsidRDefault="00C37C26">
      <w:pPr>
        <w:pStyle w:val="RCWSLText"/>
      </w:pPr>
      <w:r>
        <w:tab/>
        <w:t>On page 6, line 36 of the striking amendment, after "</w:t>
      </w:r>
      <w:r>
        <w:rPr>
          <w:strike/>
        </w:rPr>
        <w:t>dollar</w:t>
      </w:r>
      <w:r>
        <w:t>" strike "</w:t>
      </w:r>
      <w:r w:rsidRPr="00C37C26">
        <w:rPr>
          <w:strike/>
        </w:rPr>
        <w:t>fine</w:t>
      </w:r>
      <w:r>
        <w:t>));" and insert "</w:t>
      </w:r>
      <w:r w:rsidRPr="00C37C26">
        <w:rPr>
          <w:strike/>
        </w:rPr>
        <w:t>fine</w:t>
      </w:r>
      <w:r w:rsidR="00A73691">
        <w:rPr>
          <w:strike/>
        </w:rPr>
        <w:t>;</w:t>
      </w:r>
      <w:r>
        <w:t>))</w:t>
      </w:r>
      <w:r w:rsidRPr="0097029D">
        <w:rPr>
          <w:u w:val="single"/>
        </w:rPr>
        <w:t>.  The court may impose a fine up to four hundred dollars</w:t>
      </w:r>
      <w:r>
        <w:rPr>
          <w:u w:val="single"/>
        </w:rPr>
        <w:t xml:space="preserve"> for juveniles who meet the criteria in this subsection;</w:t>
      </w:r>
      <w:r w:rsidRPr="0097029D">
        <w:t>"</w:t>
      </w:r>
    </w:p>
    <w:p w:rsidRPr="00C37C26" w:rsidR="00C37C26" w:rsidP="0097029D" w:rsidRDefault="00C37C26">
      <w:pPr>
        <w:pStyle w:val="RCWSLText"/>
      </w:pPr>
    </w:p>
    <w:p w:rsidR="00A71358" w:rsidP="00A71358" w:rsidRDefault="00C37C26">
      <w:pPr>
        <w:pStyle w:val="RCWSLText"/>
      </w:pPr>
      <w:r>
        <w:tab/>
        <w:t xml:space="preserve">On page 7, line 2 of the striking amendment, </w:t>
      </w:r>
      <w:r w:rsidR="00267705">
        <w:t xml:space="preserve">after </w:t>
      </w:r>
      <w:r w:rsidR="00A71358">
        <w:t>"</w:t>
      </w:r>
      <w:r w:rsidRPr="00C37C26" w:rsidR="00A71358">
        <w:rPr>
          <w:strike/>
        </w:rPr>
        <w:t>fine</w:t>
      </w:r>
      <w:r w:rsidR="00A71358">
        <w:t>))." insert "</w:t>
      </w:r>
      <w:r w:rsidRPr="00C37C26" w:rsidR="00A71358">
        <w:rPr>
          <w:u w:val="single"/>
        </w:rPr>
        <w:t>The court may impose a fine up to four hundred dollars for juveniles who meet the criteria in this subsection.</w:t>
      </w:r>
      <w:r w:rsidR="00A71358">
        <w:t>"</w:t>
      </w:r>
    </w:p>
    <w:p w:rsidR="00DF5D0E" w:rsidP="00135FAC" w:rsidRDefault="00DF5D0E">
      <w:pPr>
        <w:suppressLineNumbers/>
        <w:rPr>
          <w:spacing w:val="-3"/>
        </w:rPr>
      </w:pPr>
    </w:p>
    <w:p w:rsidR="00A71358" w:rsidP="00A71358" w:rsidRDefault="00A71358">
      <w:pPr>
        <w:pStyle w:val="RCWSLText"/>
      </w:pPr>
      <w:r>
        <w:lastRenderedPageBreak/>
        <w:tab/>
        <w:t>On page 7, line 22 of the striking amendment, after "days." insert "</w:t>
      </w:r>
      <w:r w:rsidRPr="00C37C26">
        <w:rPr>
          <w:u w:val="single"/>
        </w:rPr>
        <w:t xml:space="preserve">The court may impose a fine up to </w:t>
      </w:r>
      <w:r>
        <w:rPr>
          <w:u w:val="single"/>
        </w:rPr>
        <w:t>one hundred and fifty</w:t>
      </w:r>
      <w:r w:rsidRPr="00C37C26">
        <w:rPr>
          <w:u w:val="single"/>
        </w:rPr>
        <w:t xml:space="preserve"> dollars for juveniles who meet the criteria in this subsection.</w:t>
      </w:r>
      <w:r>
        <w:t>"</w:t>
      </w:r>
    </w:p>
    <w:p w:rsidR="00A71358" w:rsidP="00A71358" w:rsidRDefault="00A71358">
      <w:pPr>
        <w:pStyle w:val="RCWSLText"/>
      </w:pPr>
    </w:p>
    <w:p w:rsidRPr="00135FAC" w:rsidR="00A71358" w:rsidP="00A71358" w:rsidRDefault="00A71358">
      <w:pPr>
        <w:pStyle w:val="RCWSLText"/>
      </w:pPr>
      <w:r>
        <w:tab/>
        <w:t>On page 7, line 31 of the striking amendment, after "days." insert "</w:t>
      </w:r>
      <w:r w:rsidRPr="00C37C26">
        <w:rPr>
          <w:u w:val="single"/>
        </w:rPr>
        <w:t xml:space="preserve">The court may impose a fine up to </w:t>
      </w:r>
      <w:r>
        <w:rPr>
          <w:u w:val="single"/>
        </w:rPr>
        <w:t>one hundred and fifty</w:t>
      </w:r>
      <w:r w:rsidRPr="00C37C26">
        <w:rPr>
          <w:u w:val="single"/>
        </w:rPr>
        <w:t xml:space="preserve"> dollars for juveniles who meet the criteria in this subsection.</w:t>
      </w:r>
      <w:r>
        <w:t>"</w:t>
      </w:r>
    </w:p>
    <w:permEnd w:id="1194398662"/>
    <w:p w:rsidR="00ED2EEB" w:rsidP="00135FA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3327843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35FA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7135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71358">
                  <w:t>Allows courts to impose fines for juveniles adjudicated of Taking a Motor Vehicle Without Permission in the First Degree and Second Degree, Theft of a Motor Vehicle, and Possession of a Stolen Motor Vehicle up to the current mandatory fine amounts.</w:t>
                </w:r>
              </w:p>
            </w:tc>
          </w:tr>
        </w:sdtContent>
      </w:sdt>
      <w:permEnd w:id="2033278431"/>
    </w:tbl>
    <w:p w:rsidR="00DF5D0E" w:rsidP="00135FAC" w:rsidRDefault="00DF5D0E">
      <w:pPr>
        <w:pStyle w:val="BillEnd"/>
        <w:suppressLineNumbers/>
      </w:pPr>
    </w:p>
    <w:p w:rsidR="00DF5D0E" w:rsidP="00135FA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35FA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FAC" w:rsidRDefault="00135FAC" w:rsidP="00DF5D0E">
      <w:r>
        <w:separator/>
      </w:r>
    </w:p>
  </w:endnote>
  <w:endnote w:type="continuationSeparator" w:id="0">
    <w:p w:rsidR="00135FAC" w:rsidRDefault="00135FA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358" w:rsidRDefault="00A713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67E5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2906-S AMH HAYE WICK 226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438D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67E5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2906-S AMH HAYE WICK 226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FAC" w:rsidRDefault="00135FAC" w:rsidP="00DF5D0E">
      <w:r>
        <w:separator/>
      </w:r>
    </w:p>
  </w:footnote>
  <w:footnote w:type="continuationSeparator" w:id="0">
    <w:p w:rsidR="00135FAC" w:rsidRDefault="00135FA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358" w:rsidRDefault="00A713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5FAC"/>
    <w:rsid w:val="00146AAF"/>
    <w:rsid w:val="0015468E"/>
    <w:rsid w:val="001A775A"/>
    <w:rsid w:val="001B4E53"/>
    <w:rsid w:val="001C1B27"/>
    <w:rsid w:val="001E6675"/>
    <w:rsid w:val="00217E8A"/>
    <w:rsid w:val="00265296"/>
    <w:rsid w:val="00267705"/>
    <w:rsid w:val="00267E5F"/>
    <w:rsid w:val="00281CBD"/>
    <w:rsid w:val="00316CD9"/>
    <w:rsid w:val="003E2FC6"/>
    <w:rsid w:val="004438D5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029D"/>
    <w:rsid w:val="00972869"/>
    <w:rsid w:val="00984CD1"/>
    <w:rsid w:val="009F23A9"/>
    <w:rsid w:val="00A01F29"/>
    <w:rsid w:val="00A17B5B"/>
    <w:rsid w:val="00A4729B"/>
    <w:rsid w:val="00A5430B"/>
    <w:rsid w:val="00A71358"/>
    <w:rsid w:val="00A73691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7C26"/>
    <w:rsid w:val="00C61A83"/>
    <w:rsid w:val="00C8108C"/>
    <w:rsid w:val="00D40447"/>
    <w:rsid w:val="00D659AC"/>
    <w:rsid w:val="00D75690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22EF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2906-S</BillDocName>
  <AmendType>AMH</AmendType>
  <SponsorAcronym>HAYE</SponsorAcronym>
  <DrafterAcronym>WICK</DrafterAcronym>
  <DraftNumber>226</DraftNumber>
  <ReferenceNumber>SHB 2906</ReferenceNumber>
  <Floor>H AMD TO H AMD (H4399.1/16)</Floor>
  <AmendmentNumber> 720</AmendmentNumber>
  <Sponsors>By Representative Klippert</Sponsors>
  <FloorAction>ADOPTED 02/15/2016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38</TotalTime>
  <Pages>2</Pages>
  <Words>343</Words>
  <Characters>1614</Characters>
  <Application>Microsoft Office Word</Application>
  <DocSecurity>8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2906-S AMH HAYE WICK 226</vt:lpstr>
    </vt:vector>
  </TitlesOfParts>
  <Company>Washington State Legislature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2906-S AMH HAYE WICK 226</dc:title>
  <dc:creator>Luke Wickham</dc:creator>
  <cp:lastModifiedBy>Wickham, Luke</cp:lastModifiedBy>
  <cp:revision>9</cp:revision>
  <cp:lastPrinted>2016-02-12T23:23:00Z</cp:lastPrinted>
  <dcterms:created xsi:type="dcterms:W3CDTF">2016-02-12T22:32:00Z</dcterms:created>
  <dcterms:modified xsi:type="dcterms:W3CDTF">2016-02-12T23:23:00Z</dcterms:modified>
</cp:coreProperties>
</file>