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679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24585">
            <w:t>5052-S2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245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24585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24585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4585">
            <w:t>089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79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24585">
            <w:rPr>
              <w:b/>
              <w:u w:val="single"/>
            </w:rPr>
            <w:t>2SSB 5052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24585">
            <w:t>H AMD TO H AMD (H-2596.3/15)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358</w:t>
          </w:r>
        </w:sdtContent>
      </w:sdt>
    </w:p>
    <w:p w:rsidR="00DF5D0E" w:rsidP="00605C39" w:rsidRDefault="0086796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24585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2458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04/10/2015</w:t>
          </w:r>
        </w:p>
      </w:sdtContent>
    </w:sdt>
    <w:p w:rsidR="00F24585" w:rsidP="00C8108C" w:rsidRDefault="00DE256E">
      <w:pPr>
        <w:pStyle w:val="Page"/>
      </w:pPr>
      <w:bookmarkStart w:name="StartOfAmendmentBody" w:id="1"/>
      <w:bookmarkEnd w:id="1"/>
      <w:permStart w:edGrp="everyone" w:id="540870176"/>
      <w:r>
        <w:tab/>
      </w:r>
      <w:r w:rsidR="00F24585">
        <w:t xml:space="preserve">On page </w:t>
      </w:r>
      <w:r w:rsidR="009B65A3">
        <w:t>30, line 36 of the striking amendment, after "medications;" strike "or"</w:t>
      </w:r>
      <w:r w:rsidR="003B3175">
        <w:t xml:space="preserve"> and insert "((</w:t>
      </w:r>
      <w:r w:rsidRPr="003B3175" w:rsidR="003B3175">
        <w:rPr>
          <w:strike/>
        </w:rPr>
        <w:t>or</w:t>
      </w:r>
      <w:r w:rsidR="003B3175">
        <w:t>))"</w:t>
      </w:r>
    </w:p>
    <w:p w:rsidR="009B65A3" w:rsidP="009B65A3" w:rsidRDefault="009B65A3">
      <w:pPr>
        <w:pStyle w:val="RCWSLText"/>
      </w:pPr>
    </w:p>
    <w:p w:rsidRPr="009B65A3" w:rsidR="009B65A3" w:rsidP="009B65A3" w:rsidRDefault="009B65A3">
      <w:pPr>
        <w:pStyle w:val="RCWSLText"/>
        <w:rPr>
          <w:u w:val="single"/>
        </w:rPr>
      </w:pPr>
      <w:r>
        <w:tab/>
        <w:t>On page 30, line 40 of the striking amendment, after "</w:t>
      </w:r>
      <w:r w:rsidRPr="003B3175">
        <w:rPr>
          <w:u w:val="single"/>
        </w:rPr>
        <w:t>disorder</w:t>
      </w:r>
      <w:r>
        <w:t xml:space="preserve">" insert </w:t>
      </w:r>
      <w:r w:rsidRPr="009B65A3">
        <w:t>"</w:t>
      </w:r>
      <w:r w:rsidRPr="009B65A3">
        <w:rPr>
          <w:u w:val="single"/>
        </w:rPr>
        <w:t>; or</w:t>
      </w:r>
    </w:p>
    <w:p w:rsidRPr="009B65A3" w:rsidR="009B65A3" w:rsidP="009B65A3" w:rsidRDefault="009B65A3">
      <w:pPr>
        <w:pStyle w:val="RCWSLText"/>
      </w:pPr>
      <w:r w:rsidRPr="009B65A3">
        <w:tab/>
      </w:r>
      <w:r w:rsidRPr="009B65A3">
        <w:rPr>
          <w:u w:val="single"/>
        </w:rPr>
        <w:t xml:space="preserve">(h) </w:t>
      </w:r>
      <w:r>
        <w:rPr>
          <w:u w:val="single"/>
        </w:rPr>
        <w:t>Traumatic brain injury</w:t>
      </w:r>
      <w:r>
        <w:t>"</w:t>
      </w:r>
    </w:p>
    <w:p w:rsidRPr="00F24585" w:rsidR="00DF5D0E" w:rsidP="00F24585" w:rsidRDefault="00DF5D0E">
      <w:pPr>
        <w:suppressLineNumbers/>
        <w:rPr>
          <w:spacing w:val="-3"/>
        </w:rPr>
      </w:pPr>
    </w:p>
    <w:permEnd w:id="540870176"/>
    <w:p w:rsidR="00ED2EEB" w:rsidP="00F2458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82035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2458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2458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B65A3">
                  <w:t>Adds traumatic brain injury to the list of conditions that are considered "terminal or debilitating medical conditions."</w:t>
                </w:r>
              </w:p>
              <w:p w:rsidRPr="007D1589" w:rsidR="001B4E53" w:rsidP="00F2458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88203506"/>
    </w:tbl>
    <w:p w:rsidR="00DF5D0E" w:rsidP="00F24585" w:rsidRDefault="00DF5D0E">
      <w:pPr>
        <w:pStyle w:val="BillEnd"/>
        <w:suppressLineNumbers/>
      </w:pPr>
    </w:p>
    <w:p w:rsidR="00DF5D0E" w:rsidP="00F2458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2458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85" w:rsidRDefault="00F24585" w:rsidP="00DF5D0E">
      <w:r>
        <w:separator/>
      </w:r>
    </w:p>
  </w:endnote>
  <w:endnote w:type="continuationSeparator" w:id="0">
    <w:p w:rsidR="00F24585" w:rsidRDefault="00F245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AA" w:rsidRDefault="002264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76C09">
    <w:pPr>
      <w:pStyle w:val="AmendDraftFooter"/>
    </w:pPr>
    <w:fldSimple w:instr=" TITLE   \* MERGEFORMAT ">
      <w:r w:rsidR="0086796B">
        <w:t>5052-S2 AMH SHEA BLAC 089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2458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76C09">
    <w:pPr>
      <w:pStyle w:val="AmendDraftFooter"/>
    </w:pPr>
    <w:fldSimple w:instr=" TITLE   \* MERGEFORMAT ">
      <w:r w:rsidR="0086796B">
        <w:t>5052-S2 AMH SHEA BLAC 089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6796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85" w:rsidRDefault="00F24585" w:rsidP="00DF5D0E">
      <w:r>
        <w:separator/>
      </w:r>
    </w:p>
  </w:footnote>
  <w:footnote w:type="continuationSeparator" w:id="0">
    <w:p w:rsidR="00F24585" w:rsidRDefault="00F245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AA" w:rsidRDefault="002264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0EFA"/>
    <w:rsid w:val="001A775A"/>
    <w:rsid w:val="001B4E53"/>
    <w:rsid w:val="001C1B27"/>
    <w:rsid w:val="001E6675"/>
    <w:rsid w:val="00217E8A"/>
    <w:rsid w:val="002264AA"/>
    <w:rsid w:val="00265296"/>
    <w:rsid w:val="00281CBD"/>
    <w:rsid w:val="00316CD9"/>
    <w:rsid w:val="003B3175"/>
    <w:rsid w:val="003E2FC6"/>
    <w:rsid w:val="00492DDC"/>
    <w:rsid w:val="004C6615"/>
    <w:rsid w:val="00523C5A"/>
    <w:rsid w:val="005E69C3"/>
    <w:rsid w:val="00605C39"/>
    <w:rsid w:val="00676C0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796B"/>
    <w:rsid w:val="008C7E6E"/>
    <w:rsid w:val="00931B84"/>
    <w:rsid w:val="0096303F"/>
    <w:rsid w:val="00972869"/>
    <w:rsid w:val="00984CD1"/>
    <w:rsid w:val="009B65A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4585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466E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5052-S2</BillDocName>
  <AmendType>AMH</AmendType>
  <SponsorAcronym>SHEA</SponsorAcronym>
  <DrafterAcronym>BLAC</DrafterAcronym>
  <DraftNumber>089</DraftNumber>
  <ReferenceNumber>2SSB 5052</ReferenceNumber>
  <Floor>H AMD TO H AMD (H-2596.3/15)</Floor>
  <AmendmentNumber> 358</AmendmentNumber>
  <Sponsors>By Representative Shea</Sponsors>
  <FloorAction>ADOPTED 04/10/2015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82</Words>
  <Characters>417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5052-S2 AMH SHEA BLAC 089</vt:lpstr>
    </vt:vector>
  </TitlesOfParts>
  <Company>Washington State Legislature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5052-S2 AMH SHEA BLAC 089</dc:title>
  <dc:creator>Chris Blake</dc:creator>
  <cp:lastModifiedBy>Blake, Chris</cp:lastModifiedBy>
  <cp:revision>7</cp:revision>
  <cp:lastPrinted>2015-04-08T19:13:00Z</cp:lastPrinted>
  <dcterms:created xsi:type="dcterms:W3CDTF">2015-04-08T17:26:00Z</dcterms:created>
  <dcterms:modified xsi:type="dcterms:W3CDTF">2015-04-08T19:13:00Z</dcterms:modified>
</cp:coreProperties>
</file>