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337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4209">
            <w:t>5851-S2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42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4209">
            <w:t>HE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420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4209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37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4209">
            <w:rPr>
              <w:b/>
              <w:u w:val="single"/>
            </w:rPr>
            <w:t>2SSB 5851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4209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</w:t>
          </w:r>
        </w:sdtContent>
      </w:sdt>
    </w:p>
    <w:p w:rsidR="00DF5D0E" w:rsidP="00605C39" w:rsidRDefault="001337A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4209">
            <w:t>By Committee on Higher Education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42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734209" w:rsidP="00C8108C" w:rsidRDefault="00DE256E">
      <w:pPr>
        <w:pStyle w:val="Page"/>
      </w:pPr>
      <w:bookmarkStart w:name="StartOfAmendmentBody" w:id="1"/>
      <w:bookmarkEnd w:id="1"/>
      <w:permStart w:edGrp="everyone" w:id="1299992592"/>
      <w:r>
        <w:tab/>
      </w:r>
      <w:r w:rsidR="00734209">
        <w:t xml:space="preserve">On page </w:t>
      </w:r>
      <w:r w:rsidR="00CE1409">
        <w:t xml:space="preserve">3, line </w:t>
      </w:r>
      <w:proofErr w:type="gramStart"/>
      <w:r w:rsidR="00CE1409">
        <w:t>9</w:t>
      </w:r>
      <w:proofErr w:type="gramEnd"/>
      <w:r w:rsidR="00CE1409">
        <w:t>, after "(4)" insert the following:</w:t>
      </w:r>
    </w:p>
    <w:p w:rsidRPr="00CE1409" w:rsidR="00CE1409" w:rsidP="00CE1409" w:rsidRDefault="00CE1409">
      <w:pPr>
        <w:pStyle w:val="RCWSLText"/>
        <w:rPr>
          <w:u w:val="single"/>
        </w:rPr>
      </w:pPr>
      <w:r>
        <w:tab/>
      </w:r>
      <w:proofErr w:type="gramStart"/>
      <w:r>
        <w:t>"</w:t>
      </w:r>
      <w:r w:rsidR="000B7442">
        <w:rPr>
          <w:u w:val="single"/>
        </w:rPr>
        <w:t>Annually in March, w</w:t>
      </w:r>
      <w:r w:rsidRPr="007F453C" w:rsidR="000B7442">
        <w:rPr>
          <w:u w:val="single"/>
        </w:rPr>
        <w:t>ith the assistance of the office of the superi</w:t>
      </w:r>
      <w:r w:rsidR="000B7442">
        <w:rPr>
          <w:u w:val="single"/>
        </w:rPr>
        <w:t>ntendent of public instruction,</w:t>
      </w:r>
      <w:r w:rsidRPr="007F453C" w:rsidR="007F453C">
        <w:rPr>
          <w:u w:val="single"/>
        </w:rPr>
        <w:t xml:space="preserve"> </w:t>
      </w:r>
      <w:r w:rsidR="00E757F4">
        <w:rPr>
          <w:u w:val="single"/>
        </w:rPr>
        <w:t xml:space="preserve">distribute </w:t>
      </w:r>
      <w:r w:rsidR="000B7442">
        <w:rPr>
          <w:u w:val="single"/>
        </w:rPr>
        <w:t xml:space="preserve">to tenth grade </w:t>
      </w:r>
      <w:r w:rsidR="00E757F4">
        <w:rPr>
          <w:u w:val="single"/>
        </w:rPr>
        <w:t xml:space="preserve">college bound scholarship </w:t>
      </w:r>
      <w:r w:rsidR="000B7442">
        <w:rPr>
          <w:u w:val="single"/>
        </w:rPr>
        <w:t>students and their families: (a) notification</w:t>
      </w:r>
      <w:r w:rsidR="007F453C">
        <w:rPr>
          <w:u w:val="single"/>
        </w:rPr>
        <w:t xml:space="preserve"> that, to qualify for the scholarship, </w:t>
      </w:r>
      <w:r w:rsidR="000B7442">
        <w:rPr>
          <w:u w:val="single"/>
        </w:rPr>
        <w:t xml:space="preserve">a </w:t>
      </w:r>
      <w:r w:rsidRPr="007F453C" w:rsidR="007F453C">
        <w:rPr>
          <w:u w:val="single"/>
        </w:rPr>
        <w:t xml:space="preserve">student's family income </w:t>
      </w:r>
      <w:r w:rsidR="000B7442">
        <w:rPr>
          <w:u w:val="single"/>
        </w:rPr>
        <w:t>may</w:t>
      </w:r>
      <w:r w:rsidRPr="007F453C" w:rsidR="007F453C">
        <w:rPr>
          <w:u w:val="single"/>
        </w:rPr>
        <w:t xml:space="preserve"> not exceed sixty-five percent of the state median family income</w:t>
      </w:r>
      <w:r w:rsidRPr="000B7442" w:rsidR="000B7442">
        <w:rPr>
          <w:u w:val="single"/>
        </w:rPr>
        <w:t xml:space="preserve"> </w:t>
      </w:r>
      <w:r w:rsidR="000B7442">
        <w:rPr>
          <w:u w:val="single"/>
        </w:rPr>
        <w:t>a</w:t>
      </w:r>
      <w:r w:rsidRPr="007F453C" w:rsidR="000B7442">
        <w:rPr>
          <w:u w:val="single"/>
        </w:rPr>
        <w:t>t graduation from high school</w:t>
      </w:r>
      <w:r w:rsidR="000B7442">
        <w:rPr>
          <w:u w:val="single"/>
        </w:rPr>
        <w:t>; (b) the current year's value for</w:t>
      </w:r>
      <w:r w:rsidRPr="000B7442" w:rsidR="000B7442">
        <w:rPr>
          <w:u w:val="single"/>
        </w:rPr>
        <w:t xml:space="preserve"> </w:t>
      </w:r>
      <w:r w:rsidRPr="007F453C" w:rsidR="000B7442">
        <w:rPr>
          <w:u w:val="single"/>
        </w:rPr>
        <w:t>sixty-five percent of the state median family income</w:t>
      </w:r>
      <w:r w:rsidR="000B7442">
        <w:rPr>
          <w:u w:val="single"/>
        </w:rPr>
        <w:t>; and (c) a statement that a student should consult their school counselor if their family makes, or is projected to make, more than this value before the student graduates;</w:t>
      </w:r>
      <w:proofErr w:type="gramEnd"/>
    </w:p>
    <w:p w:rsidR="00CE1409" w:rsidP="00CE1409" w:rsidRDefault="00CE1409">
      <w:pPr>
        <w:pStyle w:val="RCWSLText"/>
      </w:pPr>
      <w:r w:rsidRPr="000B7442">
        <w:tab/>
      </w:r>
      <w:r w:rsidRPr="00CE1409">
        <w:rPr>
          <w:u w:val="single"/>
        </w:rPr>
        <w:t>(5)</w:t>
      </w:r>
      <w:r>
        <w:t>"</w:t>
      </w:r>
      <w:r>
        <w:tab/>
      </w:r>
    </w:p>
    <w:p w:rsidR="000B7442" w:rsidP="00CE1409" w:rsidRDefault="00CE1409">
      <w:pPr>
        <w:pStyle w:val="RCWSLText"/>
      </w:pPr>
      <w:r>
        <w:tab/>
      </w:r>
    </w:p>
    <w:p w:rsidRPr="00CE1409" w:rsidR="00CE1409" w:rsidP="00CE1409" w:rsidRDefault="000B7442">
      <w:pPr>
        <w:pStyle w:val="RCWSLText"/>
      </w:pPr>
      <w:r>
        <w:tab/>
      </w:r>
      <w:r w:rsidR="00CE1409">
        <w:t>Renumber the remaining s</w:t>
      </w:r>
      <w:r w:rsidR="00D27B17">
        <w:t>ubs</w:t>
      </w:r>
      <w:r w:rsidR="00CE1409">
        <w:t>ections consecutively and correct any internal references accordingly.</w:t>
      </w:r>
    </w:p>
    <w:p w:rsidRPr="00734209" w:rsidR="00DF5D0E" w:rsidP="00734209" w:rsidRDefault="00DF5D0E">
      <w:pPr>
        <w:suppressLineNumbers/>
        <w:rPr>
          <w:spacing w:val="-3"/>
        </w:rPr>
      </w:pPr>
    </w:p>
    <w:permEnd w:id="1299992592"/>
    <w:p w:rsidR="00ED2EEB" w:rsidP="007342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37711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42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42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proofErr w:type="gramStart"/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7B17">
                  <w:t xml:space="preserve">Requires </w:t>
                </w:r>
                <w:r w:rsidR="000B7442">
                  <w:t>the Office of Student Financial Assistance</w:t>
                </w:r>
                <w:r w:rsidRPr="000B7442" w:rsidR="000B7442">
                  <w:t xml:space="preserve">, with the assistance of the </w:t>
                </w:r>
                <w:r w:rsidR="000B7442">
                  <w:t>O</w:t>
                </w:r>
                <w:r w:rsidRPr="000B7442" w:rsidR="000B7442">
                  <w:t xml:space="preserve">ffice of the </w:t>
                </w:r>
                <w:r w:rsidR="000B7442">
                  <w:t>S</w:t>
                </w:r>
                <w:r w:rsidRPr="000B7442" w:rsidR="000B7442">
                  <w:t xml:space="preserve">uperintendent of </w:t>
                </w:r>
                <w:r w:rsidR="000B7442">
                  <w:t>P</w:t>
                </w:r>
                <w:r w:rsidRPr="000B7442" w:rsidR="000B7442">
                  <w:t xml:space="preserve">ublic </w:t>
                </w:r>
                <w:r w:rsidR="000B7442">
                  <w:t>I</w:t>
                </w:r>
                <w:r w:rsidRPr="000B7442" w:rsidR="000B7442">
                  <w:t>nstruction,</w:t>
                </w:r>
                <w:r w:rsidR="000B7442">
                  <w:t xml:space="preserve"> </w:t>
                </w:r>
                <w:r w:rsidR="00D27B17">
                  <w:t>to</w:t>
                </w:r>
                <w:r w:rsidR="000B7442">
                  <w:t xml:space="preserve"> </w:t>
                </w:r>
                <w:r w:rsidRPr="000B7442" w:rsidR="000B7442">
                  <w:t>distribute</w:t>
                </w:r>
                <w:r w:rsidR="000B7442">
                  <w:t xml:space="preserve"> </w:t>
                </w:r>
                <w:r w:rsidRPr="000B7442" w:rsidR="000B7442">
                  <w:t xml:space="preserve">to tenth grade </w:t>
                </w:r>
                <w:r w:rsidR="00E757F4">
                  <w:t xml:space="preserve">College Bound Scholarship </w:t>
                </w:r>
                <w:r w:rsidRPr="000B7442" w:rsidR="000B7442">
                  <w:t xml:space="preserve">students and their families: (a) notification that, to qualify for the scholarship, a student's family income may not exceed sixty-five percent of the state </w:t>
                </w:r>
                <w:r w:rsidR="000B7442">
                  <w:t>M</w:t>
                </w:r>
                <w:r w:rsidRPr="000B7442" w:rsidR="000B7442">
                  <w:t xml:space="preserve">edian </w:t>
                </w:r>
                <w:r w:rsidR="000B7442">
                  <w:t>F</w:t>
                </w:r>
                <w:r w:rsidRPr="000B7442" w:rsidR="000B7442">
                  <w:t xml:space="preserve">amily </w:t>
                </w:r>
                <w:r w:rsidR="000B7442">
                  <w:t>I</w:t>
                </w:r>
                <w:r w:rsidRPr="000B7442" w:rsidR="000B7442">
                  <w:t xml:space="preserve">ncome </w:t>
                </w:r>
                <w:r w:rsidR="000B7442">
                  <w:t xml:space="preserve">(MFI) </w:t>
                </w:r>
                <w:r w:rsidRPr="000B7442" w:rsidR="000B7442">
                  <w:t xml:space="preserve">at graduation; (b) the current year's value for sixty-five percent of the state </w:t>
                </w:r>
                <w:r w:rsidR="000B7442">
                  <w:t>MFI</w:t>
                </w:r>
                <w:r w:rsidRPr="000B7442" w:rsidR="000B7442">
                  <w:t>; and (c) a statement that a student should consult their school counselor if their family makes, or is projected to make, more than this value before the student graduates</w:t>
                </w:r>
                <w:r w:rsidR="000B7442">
                  <w:t>.</w:t>
                </w:r>
                <w:proofErr w:type="gramEnd"/>
              </w:p>
              <w:p w:rsidRPr="007D1589" w:rsidR="001B4E53" w:rsidP="007342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3771136"/>
    </w:tbl>
    <w:p w:rsidR="00DF5D0E" w:rsidP="00734209" w:rsidRDefault="00DF5D0E">
      <w:pPr>
        <w:pStyle w:val="BillEnd"/>
        <w:suppressLineNumbers/>
      </w:pPr>
    </w:p>
    <w:p w:rsidR="00DF5D0E" w:rsidP="007342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42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09" w:rsidRDefault="00734209" w:rsidP="00DF5D0E">
      <w:r>
        <w:separator/>
      </w:r>
    </w:p>
  </w:endnote>
  <w:endnote w:type="continuationSeparator" w:id="0">
    <w:p w:rsidR="00734209" w:rsidRDefault="007342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C5" w:rsidRDefault="00F6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37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5851-S2 AMH HE WARG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342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337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5851-S2 AMH HE WARG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09" w:rsidRDefault="00734209" w:rsidP="00DF5D0E">
      <w:r>
        <w:separator/>
      </w:r>
    </w:p>
  </w:footnote>
  <w:footnote w:type="continuationSeparator" w:id="0">
    <w:p w:rsidR="00734209" w:rsidRDefault="007342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C5" w:rsidRDefault="00F629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7442"/>
    <w:rsid w:val="000C6C82"/>
    <w:rsid w:val="000E603A"/>
    <w:rsid w:val="00102468"/>
    <w:rsid w:val="00106544"/>
    <w:rsid w:val="001337AB"/>
    <w:rsid w:val="00146AAF"/>
    <w:rsid w:val="001A775A"/>
    <w:rsid w:val="001B4E53"/>
    <w:rsid w:val="001C1B27"/>
    <w:rsid w:val="001E6675"/>
    <w:rsid w:val="00217E8A"/>
    <w:rsid w:val="00265296"/>
    <w:rsid w:val="00281CBD"/>
    <w:rsid w:val="002B3605"/>
    <w:rsid w:val="00316CD9"/>
    <w:rsid w:val="00317E58"/>
    <w:rsid w:val="003E2FC6"/>
    <w:rsid w:val="003E411C"/>
    <w:rsid w:val="00492DDC"/>
    <w:rsid w:val="004C6615"/>
    <w:rsid w:val="00523C5A"/>
    <w:rsid w:val="005E69C3"/>
    <w:rsid w:val="00605C39"/>
    <w:rsid w:val="006666D9"/>
    <w:rsid w:val="006841E6"/>
    <w:rsid w:val="006C2CB4"/>
    <w:rsid w:val="006F7027"/>
    <w:rsid w:val="007049E4"/>
    <w:rsid w:val="0072335D"/>
    <w:rsid w:val="0072541D"/>
    <w:rsid w:val="00734209"/>
    <w:rsid w:val="00757317"/>
    <w:rsid w:val="007769AF"/>
    <w:rsid w:val="007D1589"/>
    <w:rsid w:val="007D35D4"/>
    <w:rsid w:val="007F453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0DD"/>
    <w:rsid w:val="00C23E59"/>
    <w:rsid w:val="00C61A83"/>
    <w:rsid w:val="00C8108C"/>
    <w:rsid w:val="00CE1409"/>
    <w:rsid w:val="00D27B1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7F4"/>
    <w:rsid w:val="00E831A5"/>
    <w:rsid w:val="00E850E7"/>
    <w:rsid w:val="00EB78B1"/>
    <w:rsid w:val="00EC4C96"/>
    <w:rsid w:val="00ED2EEB"/>
    <w:rsid w:val="00F229DE"/>
    <w:rsid w:val="00F304D3"/>
    <w:rsid w:val="00F4663F"/>
    <w:rsid w:val="00F629C5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160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5851-S2</BillDocName>
  <AmendType>AMH</AmendType>
  <SponsorAcronym>HE</SponsorAcronym>
  <DrafterAcronym>WARG</DrafterAcronym>
  <DraftNumber>131</DraftNumber>
  <ReferenceNumber>2SSB 5851</ReferenceNumber>
  <Floor>H COMM AMD</Floor>
  <AmendmentNumber> </AmendmentNumber>
  <Sponsors>By Committee on Higher Education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46</TotalTime>
  <Pages>1</Pages>
  <Words>250</Words>
  <Characters>1349</Characters>
  <Application>Microsoft Office Word</Application>
  <DocSecurity>8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5851-S2 AMH HE WARG 131</vt:lpstr>
    </vt:vector>
  </TitlesOfParts>
  <Company>Washington State Legislature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5851-S2 AMH HE WARG 131</dc:title>
  <dc:creator>Megan Wargacki</dc:creator>
  <cp:lastModifiedBy>Wargacki, Megan</cp:lastModifiedBy>
  <cp:revision>14</cp:revision>
  <cp:lastPrinted>2015-03-24T16:08:00Z</cp:lastPrinted>
  <dcterms:created xsi:type="dcterms:W3CDTF">2015-03-20T15:52:00Z</dcterms:created>
  <dcterms:modified xsi:type="dcterms:W3CDTF">2015-03-24T16:13:00Z</dcterms:modified>
</cp:coreProperties>
</file>