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d0237b40a4ee3" /></Relationships>
</file>

<file path=word/document.xml><?xml version="1.0" encoding="utf-8"?>
<w:document xmlns:w="http://schemas.openxmlformats.org/wordprocessingml/2006/main">
  <w:body>
    <w:p>
      <w:r>
        <w:rPr>
          <w:b/>
        </w:rPr>
        <w:r>
          <w:rPr/>
          <w:t xml:space="preserve">2791-S2</w:t>
        </w:r>
      </w:r>
      <w:r>
        <w:rPr>
          <w:b/>
        </w:rPr>
        <w:t xml:space="preserve"> </w:t>
        <w:t xml:space="preserve">AMS</w:t>
      </w:r>
      <w:r>
        <w:rPr>
          <w:b/>
        </w:rPr>
        <w:t xml:space="preserve"> </w:t>
        <w:r>
          <w:rPr/>
          <w:t xml:space="preserve">WM</w:t>
        </w:r>
      </w:r>
      <w:r>
        <w:rPr>
          <w:b/>
        </w:rPr>
        <w:t xml:space="preserve"> </w:t>
        <w:r>
          <w:rPr/>
          <w:t xml:space="preserve">S5008.1</w:t>
        </w:r>
      </w:r>
      <w:r>
        <w:rPr>
          <w:b/>
        </w:rPr>
        <w:t xml:space="preserve"> - NOT FOR FLOOR USE</w:t>
      </w:r>
    </w:p>
    <w:p>
      <w:pPr>
        <w:ind w:left="0" w:right="0" w:firstLine="576"/>
      </w:pPr>
      <w:r>
        <w:rPr/>
        <w:t xml:space="preserve"> </w:t>
      </w:r>
    </w:p>
    <w:p>
      <w:pPr>
        <w:spacing w:before="480" w:after="0" w:line="408" w:lineRule="exact"/>
      </w:pPr>
      <w:r>
        <w:rPr>
          <w:b/>
          <w:u w:val="single"/>
        </w:rPr>
        <w:t xml:space="preserve">2SHB 2791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The department may not designate additional full-time staff to the administration of the council beyond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Once operational, the council must convene on a regular schedule at least four times during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2SHB 2791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1 of the title, after "council;" strike the remainder of the title and insert "reenacting and amending RCW 41.06.070; adding a new chapter to Title 43 RCW; creating a new section; and providing an expiration date."</w:t>
      </w:r>
    </w:p>
    <w:p>
      <w:pPr>
        <w:spacing w:before="0" w:after="0" w:line="408" w:lineRule="exact"/>
        <w:ind w:left="0" w:right="0" w:firstLine="576"/>
        <w:jc w:val="left"/>
      </w:pPr>
      <w:r>
        <w:rPr>
          <w:u w:val="single"/>
        </w:rPr>
        <w:t xml:space="preserve">EFFECT:</w:t>
      </w:r>
      <w:r>
        <w:rPr/>
        <w:t xml:space="preserve"> Creation of council, employment of executive director, and Washington institute for public policy study subject to appropriation. Specific dates for council activities removed.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990f46ce449d4" /></Relationships>
</file>