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596f5f75c4d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S2563.3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5 of the amendment, after "stub," strike everything through "benefits,"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remove public benefits as a source of income to be considered by a lender for the purposes of receiving an installment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bd1d2511443d7" /></Relationships>
</file>