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6fd3d13914e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S2566.3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WITHDRAWN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10 of the amendment, after "than" strike "one hundred eighty" and insert "thirty"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11 of the amendment, after "than" strike "one hundred"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small consumer installment loan term cannot exceed 90 days and may not be less than thirty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608f1039a47fa" /></Relationships>
</file>