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d32e5ca5044654" /></Relationships>
</file>

<file path=word/document.xml><?xml version="1.0" encoding="utf-8"?>
<w:document xmlns:w="http://schemas.openxmlformats.org/wordprocessingml/2006/main">
  <w:body>
    <w:p>
      <w:r>
        <w:t>H-3829.1</w:t>
      </w:r>
    </w:p>
    <w:p>
      <w:pPr>
        <w:jc w:val="center"/>
      </w:pPr>
      <w:r>
        <w:t>_______________________________________________</w:t>
      </w:r>
    </w:p>
    <w:p/>
    <w:p>
      <w:pPr>
        <w:jc w:val="center"/>
      </w:pPr>
      <w:r>
        <w:rPr>
          <w:b/>
        </w:rPr>
        <w:t>HOUSE BILL 2847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Rossetti</w:t>
      </w:r>
    </w:p>
    <w:p/>
    <w:p>
      <w:r>
        <w:rPr>
          <w:t xml:space="preserve">Read first time 01/22/16.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to the definition of substantial development in chapter 90.58 RCW relating to the retrofitting of existing structures to accommodate physical access by individuals with disabilities;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w:t>
      </w:r>
      <w:r>
        <w:t>((</w:t>
      </w:r>
      <w:r>
        <w:rPr>
          <w:strike/>
        </w:rPr>
        <w:t xml:space="preserve">shall</w:t>
      </w:r>
      <w:r>
        <w:t>))</w:t>
      </w:r>
      <w:r>
        <w:rPr/>
        <w:t xml:space="preserve"> mean</w:t>
      </w:r>
      <w:r>
        <w:rPr>
          <w:u w:val="single"/>
        </w:rPr>
        <w:t xml:space="preserve">s</w:t>
      </w:r>
      <w:r>
        <w:rPr/>
        <w:t xml:space="preserve">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w:t>
      </w:r>
      <w:r>
        <w:t>((</w:t>
      </w:r>
      <w:r>
        <w:rPr>
          <w:strike/>
        </w:rPr>
        <w:t xml:space="preserve">shall</w:t>
      </w:r>
      <w:r>
        <w:t>))</w:t>
      </w:r>
      <w:r>
        <w:rPr/>
        <w:t xml:space="preserve"> mean</w:t>
      </w:r>
      <w:r>
        <w:rPr>
          <w:u w:val="single"/>
        </w:rPr>
        <w:t xml:space="preserve">s</w:t>
      </w:r>
      <w:r>
        <w:rPr/>
        <w:t xml:space="preserve">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r>
        <w:rPr>
          <w:u w:val="single"/>
        </w:rPr>
        <w:t xml:space="preserve">;</w:t>
      </w:r>
    </w:p>
    <w:p>
      <w:pPr>
        <w:spacing w:before="0" w:after="0" w:line="408" w:lineRule="exact"/>
        <w:ind w:left="0" w:right="0" w:firstLine="576"/>
        <w:jc w:val="left"/>
      </w:pPr>
      <w:r>
        <w:rPr>
          <w:u w:val="single"/>
        </w:rPr>
        <w:t xml:space="preserve">(xiii) The external or internal retrofitting of an existing structure with the exclusive purpose of compliance with the Americans with disabilities act of 1990 (42 U.S.C. Sec. 12101 et seq.) or to otherwise provide physical access to the structure by individuals with disabilities</w:t>
      </w:r>
      <w:r>
        <w:rPr/>
        <w:t xml:space="preserve">.</w:t>
      </w:r>
    </w:p>
    <w:p/>
    <w:p>
      <w:pPr>
        <w:jc w:val="center"/>
      </w:pPr>
      <w:r>
        <w:rPr>
          <w:b/>
        </w:rPr>
        <w:t>--- END ---</w:t>
      </w:r>
    </w:p>
    <w:sectPr>
      <w:pgNumType w:start="1"/>
      <w:footerReference xmlns:r="http://schemas.openxmlformats.org/officeDocument/2006/relationships" r:id="R3be3b5f782ad4d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463de474324ee6" /><Relationship Type="http://schemas.openxmlformats.org/officeDocument/2006/relationships/footer" Target="/word/footer.xml" Id="R3be3b5f782ad4d62" /></Relationships>
</file>