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9417adb3040a1" /></Relationships>
</file>

<file path=word/document.xml><?xml version="1.0" encoding="utf-8"?>
<w:document xmlns:w="http://schemas.openxmlformats.org/wordprocessingml/2006/main">
  <w:body>
    <w:p>
      <w:r>
        <w:t>S-3567.1</w:t>
      </w:r>
    </w:p>
    <w:p>
      <w:pPr>
        <w:jc w:val="center"/>
      </w:pPr>
      <w:r>
        <w:t>_______________________________________________</w:t>
      </w:r>
    </w:p>
    <w:p/>
    <w:p>
      <w:pPr>
        <w:jc w:val="center"/>
      </w:pPr>
      <w:r>
        <w:rPr>
          <w:b/>
        </w:rPr>
        <w:t>SENATE BILL 6225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Braun, Hewitt, Rivers, and Sheldon</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carbon sequestration among the principles guiding development and implementation of the state energy strategy; and amending RCW 43.21F.088.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w:t>
      </w:r>
      <w:r>
        <w:rPr/>
        <w:noBreakHyphen/>
      </w:r>
      <w:r>
        <w:rPr/>
        <w:t xml:space="preserve">carbon energy sources,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w:t>
      </w:r>
      <w:r>
        <w:t>((</w:t>
      </w:r>
      <w:r>
        <w:rPr>
          <w:strike/>
        </w:rPr>
        <w:t xml:space="preserve">and</w:t>
      </w:r>
      <w:r>
        <w:t>))</w:t>
      </w:r>
    </w:p>
    <w:p>
      <w:pPr>
        <w:spacing w:before="0" w:after="0" w:line="408" w:lineRule="exact"/>
        <w:ind w:left="0" w:right="0" w:firstLine="576"/>
        <w:jc w:val="left"/>
      </w:pPr>
      <w:r>
        <w:rPr/>
        <w:t xml:space="preserve">(i) Maintain and enhance our state's existing energy infrastructure</w:t>
      </w:r>
      <w:r>
        <w:rPr>
          <w:u w:val="single"/>
        </w:rPr>
        <w:t xml:space="preserve">; and</w:t>
      </w:r>
    </w:p>
    <w:p>
      <w:pPr>
        <w:spacing w:before="0" w:after="0" w:line="408" w:lineRule="exact"/>
        <w:ind w:left="0" w:right="0" w:firstLine="576"/>
        <w:jc w:val="left"/>
      </w:pPr>
      <w:r>
        <w:rPr>
          <w:u w:val="single"/>
        </w:rPr>
        <w:t xml:space="preserve">(j) Encourage carbon sequestration</w:t>
      </w:r>
      <w:r>
        <w:rPr/>
        <w:t xml:space="preserv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08d945aa962443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70cc8d260417b" /><Relationship Type="http://schemas.openxmlformats.org/officeDocument/2006/relationships/footer" Target="/word/footer.xml" Id="R08d945aa962443e2" /></Relationships>
</file>