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4daa293d49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BLAK</w:t>
        </w:r>
      </w:r>
      <w:r>
        <w:rPr>
          <w:b/>
        </w:rPr>
        <w:t xml:space="preserve"> </w:t>
        <w:r>
          <w:rPr/>
          <w:t xml:space="preserve">H1595.1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1315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Blake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five</w:t>
      </w:r>
      <w:r>
        <w:rPr/>
        <w:t xml:space="preserve">" and insert "</w:t>
      </w:r>
      <w:r>
        <w:rPr>
          <w:u w:val="single"/>
        </w:rPr>
        <w:t xml:space="preserve">seven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to correct a reference to the timeline for claiming impounded livestock.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a01f689e74ccb" /></Relationships>
</file>