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097884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087EAB">
            <w:t>1476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087EAB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087EAB">
            <w:t>TAYL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087EAB">
            <w:t>LIPS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087EAB">
            <w:t>389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097884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087EAB">
            <w:rPr>
              <w:b/>
              <w:u w:val="single"/>
            </w:rPr>
            <w:t>HB 1476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087EAB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82</w:t>
          </w:r>
        </w:sdtContent>
      </w:sdt>
    </w:p>
    <w:p w:rsidR="00DF5D0E" w:rsidP="00605C39" w:rsidRDefault="00097884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087EAB">
            <w:rPr>
              <w:sz w:val="22"/>
            </w:rPr>
            <w:t>By Representative Taylor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087EAB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03/08/2017</w:t>
          </w:r>
        </w:p>
      </w:sdtContent>
    </w:sdt>
    <w:p w:rsidR="007E4ADC" w:rsidP="007E4ADC" w:rsidRDefault="00DE256E">
      <w:pPr>
        <w:pStyle w:val="Page"/>
      </w:pPr>
      <w:bookmarkStart w:name="StartOfAmendmentBody" w:id="1"/>
      <w:bookmarkEnd w:id="1"/>
      <w:permStart w:edGrp="everyone" w:id="956060451"/>
      <w:r>
        <w:tab/>
      </w:r>
      <w:r w:rsidR="007E4ADC">
        <w:t>On page 8, after line 31, insert the following:</w:t>
      </w:r>
    </w:p>
    <w:p w:rsidR="007E4ADC" w:rsidP="007E4ADC" w:rsidRDefault="007E4ADC">
      <w:pPr>
        <w:pStyle w:val="RCWSLText"/>
      </w:pPr>
    </w:p>
    <w:p w:rsidR="007E4ADC" w:rsidP="007E4ADC" w:rsidRDefault="007E4ADC">
      <w:pPr>
        <w:pStyle w:val="RCWSLText"/>
      </w:pPr>
      <w:r>
        <w:tab/>
        <w:t>"</w:t>
      </w:r>
      <w:r w:rsidRPr="000270C6">
        <w:rPr>
          <w:b/>
        </w:rPr>
        <w:t>Sec. 9.</w:t>
      </w:r>
      <w:r>
        <w:t xml:space="preserve"> A new section is added to RCW 70.118A to read as follows:</w:t>
      </w:r>
    </w:p>
    <w:p w:rsidRPr="00087EAB" w:rsidR="00DF5D0E" w:rsidP="007E4ADC" w:rsidRDefault="007E4ADC">
      <w:pPr>
        <w:pStyle w:val="Page"/>
      </w:pPr>
      <w:r>
        <w:tab/>
        <w:t>Rules adopted by the board for the inspection of on-site sewage disposal systems in the counties identified in RCW 70.118A.030, and any additional requirements imposed by a local health jurisdiction that are authorized under those rules, may not require the professional inspection of an on-site sewage disposal system in the first three years after the installation of that system."</w:t>
      </w:r>
    </w:p>
    <w:permEnd w:id="956060451"/>
    <w:p w:rsidR="00ED2EEB" w:rsidP="00087EAB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461670776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087EAB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7E4ADC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7E4ADC">
                  <w:t>Prohibits state rules or local health jurisdiction requirements in the 12 counties bordering Puget Sound from requiring professional inspections of on-site sewage disposal systems for the first three years after a system is installed.</w:t>
                </w:r>
              </w:p>
            </w:tc>
          </w:tr>
        </w:sdtContent>
      </w:sdt>
      <w:permEnd w:id="1461670776"/>
    </w:tbl>
    <w:p w:rsidR="00DF5D0E" w:rsidP="00087EAB" w:rsidRDefault="00DF5D0E">
      <w:pPr>
        <w:pStyle w:val="BillEnd"/>
        <w:suppressLineNumbers/>
      </w:pPr>
    </w:p>
    <w:p w:rsidR="00DF5D0E" w:rsidP="00087EAB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087EAB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7EAB" w:rsidRDefault="00087EAB" w:rsidP="00DF5D0E">
      <w:r>
        <w:separator/>
      </w:r>
    </w:p>
  </w:endnote>
  <w:endnote w:type="continuationSeparator" w:id="0">
    <w:p w:rsidR="00087EAB" w:rsidRDefault="00087EAB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0F6" w:rsidRDefault="006510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097884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1476 AMH TAYL LIPS 389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087EAB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097884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1476 AMH TAYL LIPS 389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7EAB" w:rsidRDefault="00087EAB" w:rsidP="00DF5D0E">
      <w:r>
        <w:separator/>
      </w:r>
    </w:p>
  </w:footnote>
  <w:footnote w:type="continuationSeparator" w:id="0">
    <w:p w:rsidR="00087EAB" w:rsidRDefault="00087EAB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0F6" w:rsidRDefault="006510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87EAB"/>
    <w:rsid w:val="00096165"/>
    <w:rsid w:val="00097884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510F6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7E4ADC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14200D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1476</BillDocName>
  <AmendType>AMH</AmendType>
  <SponsorAcronym>TAYL</SponsorAcronym>
  <DrafterAcronym>LIPS</DrafterAcronym>
  <DraftNumber>389</DraftNumber>
  <ReferenceNumber>HB 1476</ReferenceNumber>
  <Floor>H AMD</Floor>
  <AmendmentNumber> 82</AmendmentNumber>
  <Sponsors>By Representative Taylor</Sponsors>
  <FloorAction>NOT ADOPTED 03/08/2017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</TotalTime>
  <Pages>1</Pages>
  <Words>142</Words>
  <Characters>736</Characters>
  <Application>Microsoft Office Word</Application>
  <DocSecurity>8</DocSecurity>
  <Lines>25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1476 AMH TAYL LIPS 389</dc:title>
  <dc:creator>Jacob Lipson</dc:creator>
  <cp:lastModifiedBy>Lipson, Jacob</cp:lastModifiedBy>
  <cp:revision>4</cp:revision>
  <cp:lastPrinted>2017-02-20T16:53:00Z</cp:lastPrinted>
  <dcterms:created xsi:type="dcterms:W3CDTF">2017-02-20T16:50:00Z</dcterms:created>
  <dcterms:modified xsi:type="dcterms:W3CDTF">2017-02-20T16:53:00Z</dcterms:modified>
</cp:coreProperties>
</file>