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047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627D">
            <w:t>1482-S3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62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627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627D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627D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47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627D">
            <w:rPr>
              <w:b/>
              <w:u w:val="single"/>
            </w:rPr>
            <w:t>3SHB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62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825</w:t>
          </w:r>
        </w:sdtContent>
      </w:sdt>
    </w:p>
    <w:p w:rsidR="00DF5D0E" w:rsidP="00605C39" w:rsidRDefault="00B047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627D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62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Pr="0002627D" w:rsidR="00DF5D0E" w:rsidP="00CF0D41" w:rsidRDefault="00DE256E">
      <w:pPr>
        <w:pStyle w:val="Page"/>
      </w:pPr>
      <w:bookmarkStart w:name="StartOfAmendmentBody" w:id="1"/>
      <w:bookmarkEnd w:id="1"/>
      <w:permStart w:edGrp="everyone" w:id="127104634"/>
      <w:r>
        <w:tab/>
      </w:r>
      <w:r w:rsidR="0002627D">
        <w:t xml:space="preserve">On page </w:t>
      </w:r>
      <w:r w:rsidR="00CF0D41">
        <w:t>2, at the beginning of line 12, strike "factors" and insert "choices, factors,"</w:t>
      </w:r>
    </w:p>
    <w:permEnd w:id="127104634"/>
    <w:p w:rsidR="00ED2EEB" w:rsidP="000262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77563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62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F0D4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0D41">
                  <w:t>Adds the term "choices" to the definition of "Cycle of poverty" and "poverty cycle."</w:t>
                </w:r>
              </w:p>
            </w:tc>
          </w:tr>
        </w:sdtContent>
      </w:sdt>
      <w:permEnd w:id="1927756376"/>
    </w:tbl>
    <w:p w:rsidR="00DF5D0E" w:rsidP="0002627D" w:rsidRDefault="00DF5D0E">
      <w:pPr>
        <w:pStyle w:val="BillEnd"/>
        <w:suppressLineNumbers/>
      </w:pPr>
    </w:p>
    <w:p w:rsidR="00DF5D0E" w:rsidP="000262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62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7D" w:rsidRDefault="0002627D" w:rsidP="00DF5D0E">
      <w:r>
        <w:separator/>
      </w:r>
    </w:p>
  </w:endnote>
  <w:endnote w:type="continuationSeparator" w:id="0">
    <w:p w:rsidR="0002627D" w:rsidRDefault="000262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A" w:rsidRDefault="00B41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047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2627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047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7D" w:rsidRDefault="0002627D" w:rsidP="00DF5D0E">
      <w:r>
        <w:separator/>
      </w:r>
    </w:p>
  </w:footnote>
  <w:footnote w:type="continuationSeparator" w:id="0">
    <w:p w:rsidR="0002627D" w:rsidRDefault="000262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A" w:rsidRDefault="00B41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27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782"/>
    <w:rsid w:val="00B31D1C"/>
    <w:rsid w:val="00B41494"/>
    <w:rsid w:val="00B41C2A"/>
    <w:rsid w:val="00B518D0"/>
    <w:rsid w:val="00B56650"/>
    <w:rsid w:val="00B73E0A"/>
    <w:rsid w:val="00B961E0"/>
    <w:rsid w:val="00BF44DF"/>
    <w:rsid w:val="00C61A83"/>
    <w:rsid w:val="00C8108C"/>
    <w:rsid w:val="00CF0D4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44B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1482-S3</BillDocName>
  <AmendType>AMH</AmendType>
  <SponsorAcronym>KLIP</SponsorAcronym>
  <DrafterAcronym>EYCH</DrafterAcronym>
  <DraftNumber>099</DraftNumber>
  <ReferenceNumber>3SHB 1482</ReferenceNumber>
  <Floor>H AMD</Floor>
  <AmendmentNumber> 825</AmendmentNumber>
  <Sponsors>By Representative Klippert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56</Words>
  <Characters>266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1482-S3 AMH KLIP EYCH 099</dc:title>
  <dc:creator>Dawn Eychaner</dc:creator>
  <cp:lastModifiedBy>Eychaner, Dawn</cp:lastModifiedBy>
  <cp:revision>4</cp:revision>
  <cp:lastPrinted>2018-02-09T00:42:00Z</cp:lastPrinted>
  <dcterms:created xsi:type="dcterms:W3CDTF">2018-02-09T00:37:00Z</dcterms:created>
  <dcterms:modified xsi:type="dcterms:W3CDTF">2018-02-09T00:42:00Z</dcterms:modified>
</cp:coreProperties>
</file>