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F2F9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93CEB">
            <w:t>2278-S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93CE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93CEB">
            <w:t>CLIB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93CEB">
            <w:t>HASA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76A27">
            <w:t>066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F2F9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93CEB">
            <w:rPr>
              <w:b/>
              <w:u w:val="single"/>
            </w:rPr>
            <w:t>SHB 2278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A7AAA">
            <w:t>H AMD TO H AMD (H-4771.2/18)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1482</w:t>
          </w:r>
        </w:sdtContent>
      </w:sdt>
    </w:p>
    <w:p w:rsidR="00DF5D0E" w:rsidP="00605C39" w:rsidRDefault="00FF2F9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93CEB">
            <w:rPr>
              <w:sz w:val="22"/>
            </w:rPr>
            <w:t>By Representative Clibborn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93CE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376A27" w:rsidR="00270E2D" w:rsidP="00376A27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459953184"/>
      <w:r>
        <w:tab/>
      </w:r>
      <w:r w:rsidR="00093CEB">
        <w:t xml:space="preserve">On page </w:t>
      </w:r>
      <w:r w:rsidR="00F13E0E">
        <w:t xml:space="preserve">9, </w:t>
      </w:r>
      <w:r w:rsidR="000E7B6E">
        <w:t xml:space="preserve">beginning on </w:t>
      </w:r>
      <w:r w:rsidR="00F13E0E">
        <w:t>line 11 of the striking amendment, after "</w:t>
      </w:r>
      <w:r w:rsidRPr="00F13E0E" w:rsidR="00F13E0E">
        <w:rPr>
          <w:u w:val="single"/>
        </w:rPr>
        <w:t>(b)</w:t>
      </w:r>
      <w:r w:rsidR="00F13E0E">
        <w:t xml:space="preserve">" strike </w:t>
      </w:r>
      <w:r w:rsidR="00270E2D">
        <w:t>all material through "</w:t>
      </w:r>
      <w:r w:rsidRPr="00FE4E63" w:rsidR="00270E2D">
        <w:rPr>
          <w:u w:val="single"/>
        </w:rPr>
        <w:t>necessary</w:t>
      </w:r>
      <w:r w:rsidR="00270E2D">
        <w:t>" on line 12 and insert "</w:t>
      </w:r>
      <w:r w:rsidRPr="00270E2D" w:rsidR="00270E2D">
        <w:rPr>
          <w:u w:val="single"/>
        </w:rPr>
        <w:t>Twenty-five cents for each abstract to be used</w:t>
      </w:r>
      <w:r w:rsidR="00270E2D">
        <w:t>"</w:t>
      </w:r>
    </w:p>
    <w:p w:rsidR="00DF5D0E" w:rsidP="00093CEB" w:rsidRDefault="00DF5D0E">
      <w:pPr>
        <w:suppressLineNumbers/>
        <w:rPr>
          <w:spacing w:val="-3"/>
        </w:rPr>
      </w:pPr>
    </w:p>
    <w:p w:rsidRPr="00093CEB" w:rsidR="00270E2D" w:rsidP="00093CEB" w:rsidRDefault="00270E2D">
      <w:pPr>
        <w:suppressLineNumbers/>
        <w:rPr>
          <w:spacing w:val="-3"/>
        </w:rPr>
      </w:pPr>
    </w:p>
    <w:permEnd w:id="459953184"/>
    <w:p w:rsidR="00ED2EEB" w:rsidP="00093CE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952763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93CE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93CE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E4E63">
                  <w:t>Sets the additional fee for each abstract driving record at 25 cents</w:t>
                </w:r>
                <w:r w:rsidRPr="0096303F" w:rsidR="001C1B27">
                  <w:t> </w:t>
                </w:r>
                <w:r w:rsidR="00FE4E63">
                  <w:t>instead of allowing the Department of Licensing to adjust it as needed.</w:t>
                </w:r>
              </w:p>
              <w:p w:rsidRPr="007D1589" w:rsidR="001B4E53" w:rsidP="00093CE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95276352"/>
    </w:tbl>
    <w:p w:rsidR="00DF5D0E" w:rsidP="00093CEB" w:rsidRDefault="00DF5D0E">
      <w:pPr>
        <w:pStyle w:val="BillEnd"/>
        <w:suppressLineNumbers/>
      </w:pPr>
    </w:p>
    <w:p w:rsidR="00DF5D0E" w:rsidP="00093CE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93CE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CEB" w:rsidRDefault="00093CEB" w:rsidP="00DF5D0E">
      <w:r>
        <w:separator/>
      </w:r>
    </w:p>
  </w:endnote>
  <w:endnote w:type="continuationSeparator" w:id="0">
    <w:p w:rsidR="00093CEB" w:rsidRDefault="00093CE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4DE" w:rsidRDefault="00841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414DE">
    <w:pPr>
      <w:pStyle w:val="AmendDraftFooter"/>
    </w:pPr>
    <w:fldSimple w:instr=" TITLE   \* MERGEFORMAT ">
      <w:r w:rsidR="00FF2F9D">
        <w:t>2278-S AMH CLIB HASA 066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76A2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414DE">
    <w:pPr>
      <w:pStyle w:val="AmendDraftFooter"/>
    </w:pPr>
    <w:fldSimple w:instr=" TITLE   \* MERGEFORMAT ">
      <w:r w:rsidR="00FF2F9D">
        <w:t>2278-S AMH CLIB HASA 066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F2F9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CEB" w:rsidRDefault="00093CEB" w:rsidP="00DF5D0E">
      <w:r>
        <w:separator/>
      </w:r>
    </w:p>
  </w:footnote>
  <w:footnote w:type="continuationSeparator" w:id="0">
    <w:p w:rsidR="00093CEB" w:rsidRDefault="00093CE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4DE" w:rsidRDefault="00841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3CEB"/>
    <w:rsid w:val="00096165"/>
    <w:rsid w:val="000C6C82"/>
    <w:rsid w:val="000E603A"/>
    <w:rsid w:val="000E7B6E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70E2D"/>
    <w:rsid w:val="00281CBD"/>
    <w:rsid w:val="002E255D"/>
    <w:rsid w:val="00316CD9"/>
    <w:rsid w:val="00376A27"/>
    <w:rsid w:val="003E2FC6"/>
    <w:rsid w:val="00437052"/>
    <w:rsid w:val="00492DDC"/>
    <w:rsid w:val="004C6615"/>
    <w:rsid w:val="004E5951"/>
    <w:rsid w:val="00523C5A"/>
    <w:rsid w:val="00527BA4"/>
    <w:rsid w:val="005C0586"/>
    <w:rsid w:val="005E69C3"/>
    <w:rsid w:val="00605C39"/>
    <w:rsid w:val="00614C25"/>
    <w:rsid w:val="00635B50"/>
    <w:rsid w:val="006841E6"/>
    <w:rsid w:val="006A7AAA"/>
    <w:rsid w:val="006C55A3"/>
    <w:rsid w:val="006F7027"/>
    <w:rsid w:val="007049E4"/>
    <w:rsid w:val="0072335D"/>
    <w:rsid w:val="0072541D"/>
    <w:rsid w:val="0074069E"/>
    <w:rsid w:val="00757317"/>
    <w:rsid w:val="007769AF"/>
    <w:rsid w:val="007C3D59"/>
    <w:rsid w:val="007C5E4C"/>
    <w:rsid w:val="007D1589"/>
    <w:rsid w:val="007D35D4"/>
    <w:rsid w:val="007E471F"/>
    <w:rsid w:val="0083749C"/>
    <w:rsid w:val="008414DE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1092"/>
    <w:rsid w:val="00E66F5D"/>
    <w:rsid w:val="00E831A5"/>
    <w:rsid w:val="00E850E7"/>
    <w:rsid w:val="00EC4C96"/>
    <w:rsid w:val="00ED2EEB"/>
    <w:rsid w:val="00F13E0E"/>
    <w:rsid w:val="00F229DE"/>
    <w:rsid w:val="00F304D3"/>
    <w:rsid w:val="00F4663F"/>
    <w:rsid w:val="00FE4E63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87C5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2278-S</BillDocName>
  <AmendType>AMH</AmendType>
  <SponsorAcronym>CLIB</SponsorAcronym>
  <DrafterAcronym>HASA</DrafterAcronym>
  <DraftNumber>066</DraftNumber>
  <ReferenceNumber>SHB 2278</ReferenceNumber>
  <Floor>H AMD TO H AMD (H-4771.2/18)</Floor>
  <AmendmentNumber> 1482</AmendmentNumber>
  <Sponsors>By Representative Clibborn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86</Words>
  <Characters>409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2278-S AMH CLIB HASA 050</vt:lpstr>
    </vt:vector>
  </TitlesOfParts>
  <Company>Washington State Legislature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2278-S AMH CLIB HASA 066</dc:title>
  <dc:creator>Patricia Hasan</dc:creator>
  <cp:lastModifiedBy>Hasan, Patricia</cp:lastModifiedBy>
  <cp:revision>6</cp:revision>
  <cp:lastPrinted>2018-03-08T23:12:00Z</cp:lastPrinted>
  <dcterms:created xsi:type="dcterms:W3CDTF">2018-03-08T23:12:00Z</dcterms:created>
  <dcterms:modified xsi:type="dcterms:W3CDTF">2018-03-08T23:12:00Z</dcterms:modified>
</cp:coreProperties>
</file>