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509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5003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50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5003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5003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5003">
            <w:t>400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C509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5003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5003">
            <w:t>H AMD TO H AMD (H-4684.1/18)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893</w:t>
          </w:r>
        </w:sdtContent>
      </w:sdt>
    </w:p>
    <w:p w:rsidR="00DF5D0E" w:rsidP="00605C39" w:rsidRDefault="00C509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5003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50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32B4E" w:rsidR="00B05003" w:rsidP="00C8108C" w:rsidRDefault="00DE256E">
      <w:pPr>
        <w:pStyle w:val="Page"/>
      </w:pPr>
      <w:bookmarkStart w:name="StartOfAmendmentBody" w:id="1"/>
      <w:bookmarkEnd w:id="1"/>
      <w:permStart w:edGrp="everyone" w:id="502994131"/>
      <w:r>
        <w:tab/>
      </w:r>
      <w:r w:rsidR="00B05003">
        <w:t xml:space="preserve">On page </w:t>
      </w:r>
      <w:r w:rsidR="006B38A0">
        <w:t>1, line 31 of the striking amendment, after "</w:t>
      </w:r>
      <w:r w:rsidR="006B38A0">
        <w:rPr>
          <w:u w:val="single"/>
        </w:rPr>
        <w:t>section</w:t>
      </w:r>
      <w:r w:rsidR="006B38A0">
        <w:t>" insert "</w:t>
      </w:r>
      <w:r w:rsidR="006B38A0">
        <w:rPr>
          <w:u w:val="single"/>
        </w:rPr>
        <w:t>, or collected after the effective date of this section upon conviction of an offense that was charged before the effective date of this section,</w:t>
      </w:r>
      <w:r w:rsidR="00732B4E">
        <w:t>"</w:t>
      </w:r>
    </w:p>
    <w:p w:rsidRPr="00B05003" w:rsidR="00DF5D0E" w:rsidP="00B05003" w:rsidRDefault="00DF5D0E">
      <w:pPr>
        <w:suppressLineNumbers/>
        <w:rPr>
          <w:spacing w:val="-3"/>
        </w:rPr>
      </w:pPr>
    </w:p>
    <w:permEnd w:id="502994131"/>
    <w:p w:rsidR="00ED2EEB" w:rsidP="00B050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45072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50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54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7065">
                  <w:t>Expands the authorization for municipal jurisdictions to submit previously</w:t>
                </w:r>
                <w:r w:rsidR="00FD549B">
                  <w:t xml:space="preserve"> </w:t>
                </w:r>
                <w:r w:rsidR="00857065">
                  <w:t>collected DNA samples based on municipal offense convictions to the Washington State Patrol</w:t>
                </w:r>
                <w:r w:rsidR="00732B4E">
                  <w:t xml:space="preserve">, by including the </w:t>
                </w:r>
                <w:r w:rsidR="001F19A9">
                  <w:t>authorization to submit</w:t>
                </w:r>
                <w:r w:rsidR="005249FE">
                  <w:t xml:space="preserve"> </w:t>
                </w:r>
                <w:r w:rsidR="00857065">
                  <w:t xml:space="preserve">samples collected after the effective date of the bill </w:t>
                </w:r>
                <w:r w:rsidR="00FD549B">
                  <w:t xml:space="preserve">as long as </w:t>
                </w:r>
                <w:r w:rsidR="00857065">
                  <w:t>charges were initiated before the effective date of the bill.</w:t>
                </w:r>
              </w:p>
            </w:tc>
          </w:tr>
        </w:sdtContent>
      </w:sdt>
      <w:permEnd w:id="474507244"/>
    </w:tbl>
    <w:p w:rsidR="00DF5D0E" w:rsidP="00B05003" w:rsidRDefault="00DF5D0E">
      <w:pPr>
        <w:pStyle w:val="BillEnd"/>
        <w:suppressLineNumbers/>
      </w:pPr>
    </w:p>
    <w:p w:rsidR="00DF5D0E" w:rsidP="00B050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50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03" w:rsidRDefault="00B05003" w:rsidP="00DF5D0E">
      <w:r>
        <w:separator/>
      </w:r>
    </w:p>
  </w:endnote>
  <w:endnote w:type="continuationSeparator" w:id="0">
    <w:p w:rsidR="00B05003" w:rsidRDefault="00B050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8C" w:rsidRDefault="00FD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09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2331-S AMH ORWA HARO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50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09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2331-S AMH ORWA HARO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03" w:rsidRDefault="00B05003" w:rsidP="00DF5D0E">
      <w:r>
        <w:separator/>
      </w:r>
    </w:p>
  </w:footnote>
  <w:footnote w:type="continuationSeparator" w:id="0">
    <w:p w:rsidR="00B05003" w:rsidRDefault="00B050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8C" w:rsidRDefault="00FD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73B"/>
    <w:rsid w:val="00050639"/>
    <w:rsid w:val="00060D21"/>
    <w:rsid w:val="00096165"/>
    <w:rsid w:val="000B1C27"/>
    <w:rsid w:val="000C6C82"/>
    <w:rsid w:val="000E603A"/>
    <w:rsid w:val="00102468"/>
    <w:rsid w:val="00106544"/>
    <w:rsid w:val="00124EAD"/>
    <w:rsid w:val="00146AAF"/>
    <w:rsid w:val="001A775A"/>
    <w:rsid w:val="001B4E53"/>
    <w:rsid w:val="001C1B27"/>
    <w:rsid w:val="001C7F91"/>
    <w:rsid w:val="001E6675"/>
    <w:rsid w:val="001F19A9"/>
    <w:rsid w:val="00217E8A"/>
    <w:rsid w:val="00265296"/>
    <w:rsid w:val="00281CBD"/>
    <w:rsid w:val="00316CD9"/>
    <w:rsid w:val="00332D94"/>
    <w:rsid w:val="003E2FC6"/>
    <w:rsid w:val="00492DDC"/>
    <w:rsid w:val="004C6615"/>
    <w:rsid w:val="004D7CB8"/>
    <w:rsid w:val="00523C5A"/>
    <w:rsid w:val="005249FE"/>
    <w:rsid w:val="005E69C3"/>
    <w:rsid w:val="00605C39"/>
    <w:rsid w:val="00634C6E"/>
    <w:rsid w:val="006841E6"/>
    <w:rsid w:val="006B38A0"/>
    <w:rsid w:val="006F7027"/>
    <w:rsid w:val="007049E4"/>
    <w:rsid w:val="0072335D"/>
    <w:rsid w:val="0072541D"/>
    <w:rsid w:val="00732B4E"/>
    <w:rsid w:val="00757317"/>
    <w:rsid w:val="007769AF"/>
    <w:rsid w:val="007D1589"/>
    <w:rsid w:val="007D35D4"/>
    <w:rsid w:val="0083749C"/>
    <w:rsid w:val="008443FE"/>
    <w:rsid w:val="00846034"/>
    <w:rsid w:val="0085706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003"/>
    <w:rsid w:val="00B31D1C"/>
    <w:rsid w:val="00B41494"/>
    <w:rsid w:val="00B518D0"/>
    <w:rsid w:val="00B56650"/>
    <w:rsid w:val="00B73E0A"/>
    <w:rsid w:val="00B961E0"/>
    <w:rsid w:val="00BF44DF"/>
    <w:rsid w:val="00C5095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58C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6FC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ORWA</SponsorAcronym>
  <DrafterAcronym>HARO</DrafterAcronym>
  <DraftNumber>400</DraftNumber>
  <ReferenceNumber>SHB 2331</ReferenceNumber>
  <Floor>H AMD TO H AMD (H-4684.1/18)</Floor>
  <AmendmentNumber> 893</AmendmentNumber>
  <Sponsors>By Representative Orwall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117</Words>
  <Characters>606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2331-S AMH ORWA HARO 400</vt:lpstr>
    </vt:vector>
  </TitlesOfParts>
  <Company>Washington State Legislature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ORWA HARO 400</dc:title>
  <dc:creator>Omeara Harrington</dc:creator>
  <cp:lastModifiedBy>Harrington, Omeara</cp:lastModifiedBy>
  <cp:revision>14</cp:revision>
  <cp:lastPrinted>2018-02-09T20:25:00Z</cp:lastPrinted>
  <dcterms:created xsi:type="dcterms:W3CDTF">2018-02-09T19:45:00Z</dcterms:created>
  <dcterms:modified xsi:type="dcterms:W3CDTF">2018-02-09T20:28:00Z</dcterms:modified>
</cp:coreProperties>
</file>