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A4B3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08D0">
            <w:t>2587-S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08D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08D0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08D0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08D0">
            <w:t>031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A4B3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08D0">
            <w:rPr>
              <w:b/>
              <w:u w:val="single"/>
            </w:rPr>
            <w:t>SHB 2587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908D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1000</w:t>
          </w:r>
        </w:sdtContent>
      </w:sdt>
    </w:p>
    <w:p w:rsidR="00DF5D0E" w:rsidP="00605C39" w:rsidRDefault="00FA4B3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08D0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908D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908D0" w:rsidP="00C8108C" w:rsidRDefault="00DE256E">
      <w:pPr>
        <w:pStyle w:val="Page"/>
      </w:pPr>
      <w:bookmarkStart w:name="StartOfAmendmentBody" w:id="1"/>
      <w:bookmarkEnd w:id="1"/>
      <w:permStart w:edGrp="everyone" w:id="2116756708"/>
      <w:r>
        <w:tab/>
      </w:r>
      <w:r w:rsidR="00C908D0">
        <w:t xml:space="preserve">On page </w:t>
      </w:r>
      <w:r w:rsidR="001E5FB1">
        <w:t>1, line 7, after "</w:t>
      </w:r>
      <w:r w:rsidR="001E5FB1">
        <w:rPr>
          <w:u w:val="single"/>
        </w:rPr>
        <w:t>(1)</w:t>
      </w:r>
      <w:r w:rsidR="001E5FB1">
        <w:t>" insert "</w:t>
      </w:r>
      <w:r w:rsidR="001E5FB1">
        <w:rPr>
          <w:u w:val="single"/>
        </w:rPr>
        <w:t>(a)</w:t>
      </w:r>
      <w:r w:rsidR="001E5FB1">
        <w:t>"</w:t>
      </w:r>
    </w:p>
    <w:p w:rsidR="001E5FB1" w:rsidP="001E5FB1" w:rsidRDefault="001E5FB1">
      <w:pPr>
        <w:pStyle w:val="RCWSLText"/>
      </w:pPr>
    </w:p>
    <w:p w:rsidR="001E5FB1" w:rsidP="001E5FB1" w:rsidRDefault="001E5FB1">
      <w:pPr>
        <w:pStyle w:val="RCWSLText"/>
      </w:pPr>
      <w:r>
        <w:tab/>
        <w:t>On page 1, after line 14, insert the following</w:t>
      </w:r>
      <w:r w:rsidR="00F5710C">
        <w:t>:</w:t>
      </w:r>
    </w:p>
    <w:p w:rsidR="001E5FB1" w:rsidP="001E5FB1" w:rsidRDefault="001E5FB1">
      <w:pPr>
        <w:pStyle w:val="RCWSLText"/>
      </w:pPr>
      <w:r>
        <w:tab/>
        <w:t>"</w:t>
      </w:r>
      <w:r w:rsidRPr="001E5FB1">
        <w:rPr>
          <w:u w:val="single"/>
        </w:rPr>
        <w:t>(b) "</w:t>
      </w:r>
      <w:r>
        <w:rPr>
          <w:u w:val="single"/>
        </w:rPr>
        <w:t>Special prosecuting attorney" means: (i) an attorney employed or contracted by the county legislative authority to perform any duty which the county prosecuting attorney is authorized or required by law to perform; (ii) an attorney who litigates on behalf of the county; or (iii) an attorney who files an amicus brief on any case in which the government agency is party to.</w:t>
      </w:r>
      <w:r>
        <w:t>"</w:t>
      </w:r>
    </w:p>
    <w:p w:rsidR="001E5FB1" w:rsidP="001E5FB1" w:rsidRDefault="001E5FB1">
      <w:pPr>
        <w:pStyle w:val="RCWSLText"/>
      </w:pPr>
    </w:p>
    <w:p w:rsidR="00B21231" w:rsidP="001E5FB1" w:rsidRDefault="001E5FB1">
      <w:pPr>
        <w:pStyle w:val="RCWSLText"/>
        <w:rPr>
          <w:u w:val="single"/>
        </w:rPr>
      </w:pPr>
      <w:r>
        <w:tab/>
      </w:r>
      <w:r w:rsidR="00E57F1B">
        <w:t xml:space="preserve">On page 3, line </w:t>
      </w:r>
      <w:r w:rsidR="00F5710C">
        <w:t>8</w:t>
      </w:r>
      <w:r w:rsidR="00E57F1B">
        <w:t>, after "</w:t>
      </w:r>
      <w:r w:rsidR="00E57F1B">
        <w:softHyphen/>
      </w:r>
      <w:r w:rsidR="00E57F1B">
        <w:rPr>
          <w:u w:val="single"/>
        </w:rPr>
        <w:t>(2)</w:t>
      </w:r>
      <w:r w:rsidR="00E57F1B">
        <w:t>" insert "</w:t>
      </w:r>
      <w:r w:rsidRPr="00E57F1B" w:rsidR="00E57F1B">
        <w:rPr>
          <w:u w:val="single"/>
        </w:rPr>
        <w:t>"</w:t>
      </w:r>
      <w:r w:rsidR="00E57F1B">
        <w:rPr>
          <w:u w:val="single"/>
        </w:rPr>
        <w:t>Special deputy prosecuting attorney" means: (i) an attorney appointed by the prosecuting attorney upon a contract or fee basis to perform any duty which the county prosecuting attorney is authorized or required by law to perform; (ii) an attorney who litigates on behalf of the county; or (iii) an attorney who files an amicus brief on any case in which the government agency is party to.</w:t>
      </w:r>
    </w:p>
    <w:p w:rsidRPr="001E5FB1" w:rsidR="001E5FB1" w:rsidP="001E5FB1" w:rsidRDefault="00B21231">
      <w:pPr>
        <w:pStyle w:val="RCWSLText"/>
      </w:pPr>
      <w:r>
        <w:tab/>
      </w:r>
      <w:r>
        <w:rPr>
          <w:u w:val="single"/>
        </w:rPr>
        <w:t>(3)</w:t>
      </w:r>
      <w:r w:rsidR="00E57F1B">
        <w:t xml:space="preserve">" </w:t>
      </w:r>
    </w:p>
    <w:p w:rsidRPr="00C908D0" w:rsidR="00DF5D0E" w:rsidP="00C908D0" w:rsidRDefault="00DF5D0E">
      <w:pPr>
        <w:suppressLineNumbers/>
        <w:rPr>
          <w:spacing w:val="-3"/>
        </w:rPr>
      </w:pPr>
    </w:p>
    <w:permEnd w:id="2116756708"/>
    <w:p w:rsidR="00ED2EEB" w:rsidP="00C908D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98285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908D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908D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57F1B">
                  <w:t xml:space="preserve">Defines special prosecuting attorney. Defines special deputy prosecuting attorney. </w:t>
                </w:r>
                <w:r w:rsidRPr="0096303F" w:rsidR="001C1B27">
                  <w:t>  </w:t>
                </w:r>
              </w:p>
              <w:p w:rsidRPr="007D1589" w:rsidR="001B4E53" w:rsidP="00C908D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09828504"/>
    </w:tbl>
    <w:p w:rsidR="00DF5D0E" w:rsidP="00C908D0" w:rsidRDefault="00DF5D0E">
      <w:pPr>
        <w:pStyle w:val="BillEnd"/>
        <w:suppressLineNumbers/>
      </w:pPr>
    </w:p>
    <w:p w:rsidR="00DF5D0E" w:rsidP="00C908D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908D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D0" w:rsidRDefault="00C908D0" w:rsidP="00DF5D0E">
      <w:r>
        <w:separator/>
      </w:r>
    </w:p>
  </w:endnote>
  <w:endnote w:type="continuationSeparator" w:id="0">
    <w:p w:rsidR="00C908D0" w:rsidRDefault="00C908D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AB" w:rsidRDefault="00D50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5710C">
    <w:pPr>
      <w:pStyle w:val="AmendDraftFooter"/>
    </w:pPr>
    <w:fldSimple w:instr=" TITLE   \* MERGEFORMAT ">
      <w:r w:rsidR="00FA4B33">
        <w:t>2587-S AMH TAYL LEIN 031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908D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5710C">
    <w:pPr>
      <w:pStyle w:val="AmendDraftFooter"/>
    </w:pPr>
    <w:fldSimple w:instr=" TITLE   \* MERGEFORMAT ">
      <w:r w:rsidR="00FA4B33">
        <w:t>2587-S AMH TAYL LEIN 031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A4B3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D0" w:rsidRDefault="00C908D0" w:rsidP="00DF5D0E">
      <w:r>
        <w:separator/>
      </w:r>
    </w:p>
  </w:footnote>
  <w:footnote w:type="continuationSeparator" w:id="0">
    <w:p w:rsidR="00C908D0" w:rsidRDefault="00C908D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AB" w:rsidRDefault="00D50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5FB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1231"/>
    <w:rsid w:val="00B31D1C"/>
    <w:rsid w:val="00B41494"/>
    <w:rsid w:val="00B518D0"/>
    <w:rsid w:val="00B56650"/>
    <w:rsid w:val="00B60452"/>
    <w:rsid w:val="00B73E0A"/>
    <w:rsid w:val="00B961E0"/>
    <w:rsid w:val="00BF44DF"/>
    <w:rsid w:val="00C61A83"/>
    <w:rsid w:val="00C8108C"/>
    <w:rsid w:val="00C908D0"/>
    <w:rsid w:val="00D40447"/>
    <w:rsid w:val="00D50DAB"/>
    <w:rsid w:val="00D659AC"/>
    <w:rsid w:val="00DA47F3"/>
    <w:rsid w:val="00DC2C13"/>
    <w:rsid w:val="00DE256E"/>
    <w:rsid w:val="00DF5D0E"/>
    <w:rsid w:val="00E1471A"/>
    <w:rsid w:val="00E267B1"/>
    <w:rsid w:val="00E41CC6"/>
    <w:rsid w:val="00E57F1B"/>
    <w:rsid w:val="00E66F5D"/>
    <w:rsid w:val="00E831A5"/>
    <w:rsid w:val="00E850E7"/>
    <w:rsid w:val="00EC4C96"/>
    <w:rsid w:val="00ED2EEB"/>
    <w:rsid w:val="00F229DE"/>
    <w:rsid w:val="00F304D3"/>
    <w:rsid w:val="00F4663F"/>
    <w:rsid w:val="00F5710C"/>
    <w:rsid w:val="00FA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05196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2587-S</BillDocName>
  <AmendType>AMH</AmendType>
  <SponsorAcronym>TAYL</SponsorAcronym>
  <DrafterAcronym>LEIN</DrafterAcronym>
  <DraftNumber>031</DraftNumber>
  <ReferenceNumber>SHB 2587</ReferenceNumber>
  <Floor>H AMD</Floor>
  <AmendmentNumber> 1000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466</TotalTime>
  <Pages>1</Pages>
  <Words>193</Words>
  <Characters>953</Characters>
  <Application>Microsoft Office Word</Application>
  <DocSecurity>8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2587-S AMH TAYL LEIN 031</vt:lpstr>
    </vt:vector>
  </TitlesOfParts>
  <Company>Washington State Legislature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2587-S AMH TAYL LEIN 031</dc:title>
  <dc:creator>Ingrid Lewis</dc:creator>
  <cp:lastModifiedBy>Lewis, Ingrid</cp:lastModifiedBy>
  <cp:revision>7</cp:revision>
  <cp:lastPrinted>2018-02-08T17:03:00Z</cp:lastPrinted>
  <dcterms:created xsi:type="dcterms:W3CDTF">2018-02-08T06:01:00Z</dcterms:created>
  <dcterms:modified xsi:type="dcterms:W3CDTF">2018-02-08T17:03:00Z</dcterms:modified>
</cp:coreProperties>
</file>