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bec1222fb4f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2609-S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H4804.1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2609</w:t>
      </w:r>
      <w:r>
        <w:t xml:space="preserve"> -</w:t>
      </w:r>
      <w:r>
        <w:t xml:space="preserve"> </w:t>
        <w:t xml:space="preserve">H AMD TO H AMD (H-4756.1/18)</w:t>
      </w:r>
      <w:r>
        <w:t xml:space="preserve"> </w:t>
      </w:r>
      <w:r>
        <w:rPr>
          <w:b/>
        </w:rPr>
        <w:t xml:space="preserve">1032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 of the amendment, after "</w:t>
      </w:r>
      <w:r>
        <w:rPr>
          <w:u w:val="single"/>
        </w:rPr>
        <w:t xml:space="preserve">(c)</w:t>
      </w:r>
      <w:r>
        <w:rPr/>
        <w:t xml:space="preserve">" strike "</w:t>
      </w:r>
      <w:r>
        <w:rPr>
          <w:u w:val="single"/>
        </w:rPr>
        <w:t xml:space="preserve">No</w:t>
      </w:r>
      <w:r>
        <w:rPr/>
        <w:t xml:space="preserve">" and insert "</w:t>
      </w:r>
      <w:r>
        <w:rPr>
          <w:u w:val="single"/>
        </w:rPr>
        <w:t xml:space="preserve">After 8:00 p.m., no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 of the amendment, after "</w:t>
      </w:r>
      <w:r>
        <w:rPr>
          <w:u w:val="single"/>
        </w:rPr>
        <w:t xml:space="preserve">(8)</w:t>
      </w:r>
      <w:r>
        <w:rPr/>
        <w:t xml:space="preserve">" strike "</w:t>
      </w:r>
      <w:r>
        <w:rPr>
          <w:u w:val="single"/>
        </w:rPr>
        <w:t xml:space="preserve">No</w:t>
      </w:r>
      <w:r>
        <w:rPr/>
        <w:t xml:space="preserve">" and insert "</w:t>
      </w:r>
      <w:r>
        <w:rPr>
          <w:u w:val="single"/>
        </w:rPr>
        <w:t xml:space="preserve">After 8:00 p.m., no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24 of the amendment, after "(2)(a)" strike "No" and insert "After 8:00 p.m., no"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that, after 8:00 p.m., rather than at all hours of the day, people under 21 years of age are prohibited from entering or remaining on the premises of a distillery or craft distillery in an area where alcohol is sampled, sold, or served, or on the premises of a distillery or craft distillery's off-site tasting rooms.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00667eaa84e28" /></Relationships>
</file>