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F7B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44EB0">
            <w:t>2640-S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44EB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44EB0">
            <w:t>BUYS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44EB0">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44EB0">
            <w:t>227</w:t>
          </w:r>
        </w:sdtContent>
      </w:sdt>
    </w:p>
    <w:p w:rsidR="00DF5D0E" w:rsidP="00B73E0A" w:rsidRDefault="00AA1230">
      <w:pPr>
        <w:pStyle w:val="OfferedBy"/>
        <w:spacing w:after="120"/>
      </w:pPr>
      <w:r>
        <w:tab/>
      </w:r>
      <w:r>
        <w:tab/>
      </w:r>
      <w:r>
        <w:tab/>
      </w:r>
    </w:p>
    <w:p w:rsidR="00DF5D0E" w:rsidRDefault="009F7B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44EB0">
            <w:rPr>
              <w:b/>
              <w:u w:val="single"/>
            </w:rPr>
            <w:t>SHB 2640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44EB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926</w:t>
          </w:r>
        </w:sdtContent>
      </w:sdt>
    </w:p>
    <w:p w:rsidR="00DF5D0E" w:rsidP="00605C39" w:rsidRDefault="009F7B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44EB0">
            <w:rPr>
              <w:sz w:val="22"/>
            </w:rPr>
            <w:t>By Representative Buys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44EB0">
          <w:pPr>
            <w:spacing w:after="400" w:line="408" w:lineRule="exact"/>
            <w:jc w:val="right"/>
            <w:rPr>
              <w:b/>
              <w:bCs/>
            </w:rPr>
          </w:pPr>
          <w:r>
            <w:rPr>
              <w:b/>
              <w:bCs/>
            </w:rPr>
            <w:t xml:space="preserve"> </w:t>
          </w:r>
        </w:p>
      </w:sdtContent>
    </w:sdt>
    <w:p w:rsidR="00E204D1" w:rsidP="00E204D1" w:rsidRDefault="00DE256E">
      <w:pPr>
        <w:pStyle w:val="Page"/>
      </w:pPr>
      <w:bookmarkStart w:name="StartOfAmendmentBody" w:id="1"/>
      <w:bookmarkEnd w:id="1"/>
      <w:permStart w:edGrp="everyone" w:id="1677749721"/>
      <w:r>
        <w:tab/>
      </w:r>
      <w:r w:rsidR="00E204D1">
        <w:t>On page 1, after line 5, strike the remainder of the section and insert the following:</w:t>
      </w:r>
    </w:p>
    <w:p w:rsidRPr="00E6122D" w:rsidR="00E204D1" w:rsidP="00E204D1" w:rsidRDefault="00E204D1">
      <w:pPr>
        <w:pStyle w:val="RCWSLText"/>
      </w:pPr>
      <w:r>
        <w:tab/>
        <w:t xml:space="preserve">"A person who owns or operates an apiary, is a registered apiarist under RCW 15.60.021, and abides by all applicable city, town, or county ordinances regarding beekeeping, is not liable for any civil damages for acts or omissions in connection with the keeping and maintaining of bees, bee equipment, queen breeding equipment, apiaries, and appliances, unless the acts or omissions constitute any level of culpability higher than ordinary negligence." </w:t>
      </w:r>
    </w:p>
    <w:p w:rsidR="00144EB0" w:rsidP="00C8108C" w:rsidRDefault="00144EB0">
      <w:pPr>
        <w:pStyle w:val="Page"/>
      </w:pPr>
    </w:p>
    <w:p w:rsidRPr="00144EB0" w:rsidR="00DF5D0E" w:rsidP="00144EB0" w:rsidRDefault="00DF5D0E">
      <w:pPr>
        <w:suppressLineNumbers/>
        <w:rPr>
          <w:spacing w:val="-3"/>
        </w:rPr>
      </w:pPr>
    </w:p>
    <w:permEnd w:id="1677749721"/>
    <w:p w:rsidR="00ED2EEB" w:rsidP="00144EB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63159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44EB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44EB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204D1">
                  <w:t>Strikes the immunity provision in the underlying bill and provides immunity to persons who own or operate an apiary, are registered apiarists, and abide by all applicable local ordinances, for civil damages for acts or omissions in connection with beekeeping, unless the acts or omissions constitute any level of culpability higher than ordinary negligence.</w:t>
                </w:r>
              </w:p>
              <w:p w:rsidRPr="007D1589" w:rsidR="001B4E53" w:rsidP="00144EB0" w:rsidRDefault="001B4E53">
                <w:pPr>
                  <w:pStyle w:val="ListBullet"/>
                  <w:numPr>
                    <w:ilvl w:val="0"/>
                    <w:numId w:val="0"/>
                  </w:numPr>
                  <w:suppressLineNumbers/>
                </w:pPr>
              </w:p>
            </w:tc>
          </w:tr>
        </w:sdtContent>
      </w:sdt>
      <w:permEnd w:id="1396315902"/>
    </w:tbl>
    <w:p w:rsidR="00DF5D0E" w:rsidP="00144EB0" w:rsidRDefault="00DF5D0E">
      <w:pPr>
        <w:pStyle w:val="BillEnd"/>
        <w:suppressLineNumbers/>
      </w:pPr>
    </w:p>
    <w:p w:rsidR="00DF5D0E" w:rsidP="00144EB0" w:rsidRDefault="00DE256E">
      <w:pPr>
        <w:pStyle w:val="BillEnd"/>
        <w:suppressLineNumbers/>
      </w:pPr>
      <w:r>
        <w:rPr>
          <w:b/>
        </w:rPr>
        <w:t>--- END ---</w:t>
      </w:r>
    </w:p>
    <w:p w:rsidR="00DF5D0E" w:rsidP="00144EB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B0" w:rsidRDefault="00144EB0" w:rsidP="00DF5D0E">
      <w:r>
        <w:separator/>
      </w:r>
    </w:p>
  </w:endnote>
  <w:endnote w:type="continuationSeparator" w:id="0">
    <w:p w:rsidR="00144EB0" w:rsidRDefault="00144E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D1" w:rsidRDefault="00E2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7BBA">
    <w:pPr>
      <w:pStyle w:val="AmendDraftFooter"/>
    </w:pPr>
    <w:r>
      <w:fldChar w:fldCharType="begin"/>
    </w:r>
    <w:r>
      <w:instrText xml:space="preserve"> TITLE   \* MERGEFORMAT </w:instrText>
    </w:r>
    <w:r>
      <w:fldChar w:fldCharType="separate"/>
    </w:r>
    <w:r>
      <w:t>2640-S AMH BUYS CLYN 227</w:t>
    </w:r>
    <w:r>
      <w:fldChar w:fldCharType="end"/>
    </w:r>
    <w:r w:rsidR="001B4E53">
      <w:tab/>
    </w:r>
    <w:r w:rsidR="00E267B1">
      <w:fldChar w:fldCharType="begin"/>
    </w:r>
    <w:r w:rsidR="00E267B1">
      <w:instrText xml:space="preserve"> PAGE  \* Arabic  \* MERGEFORMAT </w:instrText>
    </w:r>
    <w:r w:rsidR="00E267B1">
      <w:fldChar w:fldCharType="separate"/>
    </w:r>
    <w:r w:rsidR="00144EB0">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F7BBA">
    <w:pPr>
      <w:pStyle w:val="AmendDraftFooter"/>
    </w:pPr>
    <w:r>
      <w:fldChar w:fldCharType="begin"/>
    </w:r>
    <w:r>
      <w:instrText xml:space="preserve"> TITLE   \* MERGEFORMAT </w:instrText>
    </w:r>
    <w:r>
      <w:fldChar w:fldCharType="separate"/>
    </w:r>
    <w:r>
      <w:t>2640-S AMH BUYS CLYN 227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B0" w:rsidRDefault="00144EB0" w:rsidP="00DF5D0E">
      <w:r>
        <w:separator/>
      </w:r>
    </w:p>
  </w:footnote>
  <w:footnote w:type="continuationSeparator" w:id="0">
    <w:p w:rsidR="00144EB0" w:rsidRDefault="00144EB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D1" w:rsidRDefault="00E2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4EB0"/>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7BBA"/>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04D1"/>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1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2640-S</BillDocName>
  <AmendType>AMH</AmendType>
  <SponsorAcronym>BUYS</SponsorAcronym>
  <DrafterAcronym>CLYN</DrafterAcronym>
  <DraftNumber>227</DraftNumber>
  <ReferenceNumber>SHB 2640</ReferenceNumber>
  <Floor>H AMD</Floor>
  <AmendmentNumber> 926</AmendmentNumber>
  <Sponsors>By Representative Buys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166</Words>
  <Characters>879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2640-S AMH BUYS CLYN 227</dc:title>
  <dc:creator>Cece Clynch</dc:creator>
  <cp:lastModifiedBy>Clynch, Cece</cp:lastModifiedBy>
  <cp:revision>3</cp:revision>
  <cp:lastPrinted>2018-02-12T16:55:00Z</cp:lastPrinted>
  <dcterms:created xsi:type="dcterms:W3CDTF">2018-02-12T16:52:00Z</dcterms:created>
  <dcterms:modified xsi:type="dcterms:W3CDTF">2018-02-12T16:55:00Z</dcterms:modified>
</cp:coreProperties>
</file>