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849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7305A">
            <w:t>2675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730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7305A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7305A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7305A">
            <w:t>154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49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7305A">
            <w:rPr>
              <w:b/>
              <w:u w:val="single"/>
            </w:rPr>
            <w:t>HB 2675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730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966</w:t>
          </w:r>
        </w:sdtContent>
      </w:sdt>
    </w:p>
    <w:p w:rsidR="00DF5D0E" w:rsidP="00605C39" w:rsidRDefault="009849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7305A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730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2156E" w:rsidP="00C8108C" w:rsidRDefault="00DE256E">
      <w:pPr>
        <w:pStyle w:val="Page"/>
      </w:pPr>
      <w:bookmarkStart w:name="StartOfAmendmentBody" w:id="1"/>
      <w:bookmarkEnd w:id="1"/>
      <w:permStart w:edGrp="everyone" w:id="283451287"/>
      <w:r>
        <w:tab/>
      </w:r>
      <w:r w:rsidR="0097305A">
        <w:t>On page</w:t>
      </w:r>
      <w:r w:rsidR="00686883">
        <w:t xml:space="preserve"> 5, line 14, after "</w:t>
      </w:r>
      <w:r w:rsidRPr="00686883" w:rsidR="00686883">
        <w:rPr>
          <w:strike/>
        </w:rPr>
        <w:t>that</w:t>
      </w:r>
      <w:r w:rsidR="00686883">
        <w:t>))" insert</w:t>
      </w:r>
      <w:r w:rsidR="0062156E">
        <w:t xml:space="preserve"> the following:</w:t>
      </w:r>
    </w:p>
    <w:p w:rsidR="0097305A" w:rsidP="00C8108C" w:rsidRDefault="0062156E">
      <w:pPr>
        <w:pStyle w:val="Page"/>
      </w:pPr>
      <w:r>
        <w:tab/>
      </w:r>
      <w:r w:rsidR="00686883">
        <w:t xml:space="preserve"> "</w:t>
      </w:r>
      <w:r w:rsidR="00686883">
        <w:rPr>
          <w:u w:val="single"/>
        </w:rPr>
        <w:t>(1)</w:t>
      </w:r>
      <w:r w:rsidR="00686883">
        <w:t>"</w:t>
      </w:r>
    </w:p>
    <w:p w:rsidR="00686883" w:rsidP="00686883" w:rsidRDefault="00686883">
      <w:pPr>
        <w:pStyle w:val="RCWSLText"/>
      </w:pPr>
    </w:p>
    <w:p w:rsidR="00686883" w:rsidP="00686883" w:rsidRDefault="00686883">
      <w:pPr>
        <w:pStyle w:val="RCWSLText"/>
      </w:pPr>
      <w:r>
        <w:tab/>
        <w:t>On page 5, line 31, after "roll." insert the following:</w:t>
      </w:r>
    </w:p>
    <w:p w:rsidR="00686883" w:rsidP="00686883" w:rsidRDefault="00686883">
      <w:pPr>
        <w:pStyle w:val="RCWSLText"/>
      </w:pPr>
      <w:r>
        <w:tab/>
        <w:t>"</w:t>
      </w:r>
      <w:r>
        <w:rPr>
          <w:u w:val="single"/>
        </w:rPr>
        <w:t>(2)</w:t>
      </w:r>
      <w:r>
        <w:t>"</w:t>
      </w:r>
    </w:p>
    <w:p w:rsidR="00686883" w:rsidP="00686883" w:rsidRDefault="00686883">
      <w:pPr>
        <w:pStyle w:val="RCWSLText"/>
      </w:pPr>
    </w:p>
    <w:p w:rsidRPr="0097305A" w:rsidR="00DF5D0E" w:rsidP="00266749" w:rsidRDefault="00686883">
      <w:pPr>
        <w:pStyle w:val="RCWSLText"/>
      </w:pPr>
      <w:r>
        <w:tab/>
        <w:t>On page 5, line 37, after "</w:t>
      </w:r>
      <w:r>
        <w:rPr>
          <w:u w:val="single"/>
        </w:rPr>
        <w:t>29A.04.410.</w:t>
      </w:r>
      <w:r>
        <w:t>" insert "</w:t>
      </w:r>
      <w:r w:rsidRPr="00F227CA">
        <w:rPr>
          <w:u w:val="single"/>
        </w:rPr>
        <w:t xml:space="preserve">In no case may </w:t>
      </w:r>
      <w:r w:rsidR="00266749">
        <w:rPr>
          <w:u w:val="single"/>
        </w:rPr>
        <w:t xml:space="preserve">the </w:t>
      </w:r>
      <w:r w:rsidRPr="00F227CA">
        <w:rPr>
          <w:u w:val="single"/>
        </w:rPr>
        <w:t xml:space="preserve">election costs </w:t>
      </w:r>
      <w:r w:rsidR="00266749">
        <w:rPr>
          <w:u w:val="single"/>
        </w:rPr>
        <w:t>associated with</w:t>
      </w:r>
      <w:r w:rsidRPr="00F227CA">
        <w:rPr>
          <w:u w:val="single"/>
        </w:rPr>
        <w:t xml:space="preserve"> implementing this act exceed the cost or place additional financial burden on </w:t>
      </w:r>
      <w:r w:rsidR="00266749">
        <w:rPr>
          <w:u w:val="single"/>
        </w:rPr>
        <w:t>an</w:t>
      </w:r>
      <w:r w:rsidRPr="00F227CA">
        <w:rPr>
          <w:u w:val="single"/>
        </w:rPr>
        <w:t xml:space="preserve"> irrigation district than </w:t>
      </w:r>
      <w:r w:rsidR="00266749">
        <w:rPr>
          <w:u w:val="single"/>
        </w:rPr>
        <w:t xml:space="preserve">such district's </w:t>
      </w:r>
      <w:r w:rsidRPr="00F227CA" w:rsidR="00F227CA">
        <w:rPr>
          <w:u w:val="single"/>
        </w:rPr>
        <w:t>election process</w:t>
      </w:r>
      <w:r w:rsidR="00F227CA">
        <w:rPr>
          <w:u w:val="single"/>
        </w:rPr>
        <w:t xml:space="preserve"> taking place on or before </w:t>
      </w:r>
      <w:r w:rsidR="00266749">
        <w:rPr>
          <w:u w:val="single"/>
        </w:rPr>
        <w:t>the effective date of this act</w:t>
      </w:r>
      <w:r w:rsidRPr="00F227CA" w:rsidR="00F227CA">
        <w:rPr>
          <w:u w:val="single"/>
        </w:rPr>
        <w:t>.</w:t>
      </w:r>
      <w:r w:rsidR="00F227CA">
        <w:t>"</w:t>
      </w:r>
    </w:p>
    <w:permEnd w:id="283451287"/>
    <w:p w:rsidR="00ED2EEB" w:rsidP="009730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32569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730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C0E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66749">
                  <w:t xml:space="preserve">Prohibits the costs associated with implementing the new general election method </w:t>
                </w:r>
                <w:r w:rsidR="002C0E8E">
                  <w:t xml:space="preserve">from </w:t>
                </w:r>
                <w:r w:rsidR="00266749">
                  <w:t>plac</w:t>
                </w:r>
                <w:r w:rsidR="002C0E8E">
                  <w:t>ing</w:t>
                </w:r>
                <w:r w:rsidR="00266749">
                  <w:t xml:space="preserve"> any additional financial burden on an irrigation district</w:t>
                </w:r>
                <w:r w:rsidR="00342064">
                  <w:t xml:space="preserve"> than its current election process.</w:t>
                </w:r>
              </w:p>
            </w:tc>
          </w:tr>
        </w:sdtContent>
      </w:sdt>
      <w:permEnd w:id="763256999"/>
    </w:tbl>
    <w:p w:rsidR="00DF5D0E" w:rsidP="0097305A" w:rsidRDefault="00DF5D0E">
      <w:pPr>
        <w:pStyle w:val="BillEnd"/>
        <w:suppressLineNumbers/>
      </w:pPr>
    </w:p>
    <w:p w:rsidR="00DF5D0E" w:rsidP="009730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730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5A" w:rsidRDefault="0097305A" w:rsidP="00DF5D0E">
      <w:r>
        <w:separator/>
      </w:r>
    </w:p>
  </w:endnote>
  <w:endnote w:type="continuationSeparator" w:id="0">
    <w:p w:rsidR="0097305A" w:rsidRDefault="009730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82" w:rsidRDefault="007B2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6B1E">
    <w:pPr>
      <w:pStyle w:val="AmendDraftFooter"/>
    </w:pPr>
    <w:fldSimple w:instr=" TITLE   \* MERGEFORMAT ">
      <w:r w:rsidR="00984970">
        <w:t>2675 AMH .... WAYV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730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A6B1E">
    <w:pPr>
      <w:pStyle w:val="AmendDraftFooter"/>
    </w:pPr>
    <w:fldSimple w:instr=" TITLE   \* MERGEFORMAT ">
      <w:r w:rsidR="00984970">
        <w:t>2675 AMH .... WAYV 154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497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5A" w:rsidRDefault="0097305A" w:rsidP="00DF5D0E">
      <w:r>
        <w:separator/>
      </w:r>
    </w:p>
  </w:footnote>
  <w:footnote w:type="continuationSeparator" w:id="0">
    <w:p w:rsidR="0097305A" w:rsidRDefault="009730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82" w:rsidRDefault="007B2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66749"/>
    <w:rsid w:val="00281CBD"/>
    <w:rsid w:val="002C0E8E"/>
    <w:rsid w:val="00316CD9"/>
    <w:rsid w:val="00342064"/>
    <w:rsid w:val="003E2FC6"/>
    <w:rsid w:val="00492DDC"/>
    <w:rsid w:val="004C6615"/>
    <w:rsid w:val="00523C5A"/>
    <w:rsid w:val="005E69C3"/>
    <w:rsid w:val="00605C39"/>
    <w:rsid w:val="0062156E"/>
    <w:rsid w:val="006841E6"/>
    <w:rsid w:val="00686883"/>
    <w:rsid w:val="006F7027"/>
    <w:rsid w:val="007049E4"/>
    <w:rsid w:val="0072335D"/>
    <w:rsid w:val="0072541D"/>
    <w:rsid w:val="00757317"/>
    <w:rsid w:val="007769AF"/>
    <w:rsid w:val="007B2C82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05A"/>
    <w:rsid w:val="00984970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B1E"/>
    <w:rsid w:val="00BF3B4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037C"/>
    <w:rsid w:val="00E66F5D"/>
    <w:rsid w:val="00E831A5"/>
    <w:rsid w:val="00E850E7"/>
    <w:rsid w:val="00EC4C96"/>
    <w:rsid w:val="00ED2EEB"/>
    <w:rsid w:val="00F227C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599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2675</BillDocName>
  <AmendType>AMH</AmendType>
  <SponsorAcronym>TAYL</SponsorAcronym>
  <DrafterAcronym>WAYV</DrafterAcronym>
  <DraftNumber>154</DraftNumber>
  <ReferenceNumber>HB 2675</ReferenceNumber>
  <Floor>H AMD</Floor>
  <AmendmentNumber> 966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122</Words>
  <Characters>629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2675 AMH .... WAYV 154</vt:lpstr>
    </vt:vector>
  </TitlesOfParts>
  <Company>Washington State Legislature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2675 AMH TAYL WAYV 154</dc:title>
  <dc:creator>Yvonne Walker</dc:creator>
  <cp:lastModifiedBy>Walker, Yvonne</cp:lastModifiedBy>
  <cp:revision>9</cp:revision>
  <cp:lastPrinted>2018-02-12T19:01:00Z</cp:lastPrinted>
  <dcterms:created xsi:type="dcterms:W3CDTF">2018-02-10T21:43:00Z</dcterms:created>
  <dcterms:modified xsi:type="dcterms:W3CDTF">2018-02-12T19:01:00Z</dcterms:modified>
</cp:coreProperties>
</file>