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867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476D">
            <w:t>2759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47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476D">
            <w:t>MCDO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476D">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476D">
            <w:t>111</w:t>
          </w:r>
        </w:sdtContent>
      </w:sdt>
    </w:p>
    <w:p w:rsidR="00DF5D0E" w:rsidP="00B73E0A" w:rsidRDefault="00AA1230">
      <w:pPr>
        <w:pStyle w:val="OfferedBy"/>
        <w:spacing w:after="120"/>
      </w:pPr>
      <w:r>
        <w:tab/>
      </w:r>
      <w:r>
        <w:tab/>
      </w:r>
      <w:r>
        <w:tab/>
      </w:r>
    </w:p>
    <w:p w:rsidR="00DF5D0E" w:rsidRDefault="008867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476D">
            <w:rPr>
              <w:b/>
              <w:u w:val="single"/>
            </w:rPr>
            <w:t>HB 2759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476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1048</w:t>
          </w:r>
        </w:sdtContent>
      </w:sdt>
    </w:p>
    <w:p w:rsidR="00DF5D0E" w:rsidP="00605C39" w:rsidRDefault="008867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476D">
            <w:rPr>
              <w:sz w:val="22"/>
            </w:rPr>
            <w:t>By Representative McDonald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476D">
          <w:pPr>
            <w:spacing w:after="400" w:line="408" w:lineRule="exact"/>
            <w:jc w:val="right"/>
            <w:rPr>
              <w:b/>
              <w:bCs/>
            </w:rPr>
          </w:pPr>
          <w:r>
            <w:rPr>
              <w:b/>
              <w:bCs/>
            </w:rPr>
            <w:t xml:space="preserve">ADOPTED 02/13/2018</w:t>
          </w:r>
        </w:p>
      </w:sdtContent>
    </w:sdt>
    <w:p w:rsidR="006A7337" w:rsidP="006A7337" w:rsidRDefault="00DE256E">
      <w:pPr>
        <w:pStyle w:val="Page"/>
      </w:pPr>
      <w:bookmarkStart w:name="StartOfAmendmentBody" w:id="1"/>
      <w:bookmarkEnd w:id="1"/>
      <w:permStart w:edGrp="everyone" w:id="945190841"/>
      <w:r>
        <w:tab/>
      </w:r>
      <w:r w:rsidR="006A7337">
        <w:t>On page 3, line 11, after "(3)" insert "Include in the first biennial report submitted under section 5 of this act, an analysis of pay inequity based on gender among individuals employed in the office of the governor, and, separately, an analysis of pay inequity based on gender among employees included in the Washington management service;</w:t>
      </w:r>
    </w:p>
    <w:p w:rsidR="006A7337" w:rsidP="006A7337" w:rsidRDefault="006A7337">
      <w:pPr>
        <w:pStyle w:val="Page"/>
      </w:pPr>
      <w:r>
        <w:tab/>
        <w:t>(4)"</w:t>
      </w:r>
    </w:p>
    <w:p w:rsidR="006A7337" w:rsidP="006A7337" w:rsidRDefault="006A7337">
      <w:pPr>
        <w:pStyle w:val="RCWSLText"/>
      </w:pPr>
    </w:p>
    <w:p w:rsidR="0031476D" w:rsidP="00FB79A5" w:rsidRDefault="006A7337">
      <w:pPr>
        <w:pStyle w:val="RCWSLText"/>
      </w:pPr>
      <w:r>
        <w:tab/>
        <w:t>Renumber the remaining subsections consecutively and correct any internal references accordingly.</w:t>
      </w:r>
    </w:p>
    <w:p w:rsidRPr="0031476D" w:rsidR="00DF5D0E" w:rsidP="0031476D" w:rsidRDefault="00DF5D0E">
      <w:pPr>
        <w:suppressLineNumbers/>
        <w:rPr>
          <w:spacing w:val="-3"/>
        </w:rPr>
      </w:pPr>
    </w:p>
    <w:permEnd w:id="945190841"/>
    <w:p w:rsidR="00ED2EEB" w:rsidP="003147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20309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1476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1476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B79A5">
                  <w:t>Requires the executive director to include in the first biennial report submitted to the Governor and Legislature two analyses that include: (1) an analysis of pay inequity based on gender among individuals employed in the Office of the Governor, and (2) an analysis of pay inequity based on gender among employees included in the Washington Management Service.</w:t>
                </w:r>
              </w:p>
              <w:p w:rsidRPr="007D1589" w:rsidR="001B4E53" w:rsidP="0031476D" w:rsidRDefault="001B4E53">
                <w:pPr>
                  <w:pStyle w:val="ListBullet"/>
                  <w:numPr>
                    <w:ilvl w:val="0"/>
                    <w:numId w:val="0"/>
                  </w:numPr>
                  <w:suppressLineNumbers/>
                </w:pPr>
              </w:p>
            </w:tc>
          </w:tr>
        </w:sdtContent>
      </w:sdt>
      <w:permEnd w:id="1472030979"/>
    </w:tbl>
    <w:p w:rsidR="00DF5D0E" w:rsidP="0031476D" w:rsidRDefault="00DF5D0E">
      <w:pPr>
        <w:pStyle w:val="BillEnd"/>
        <w:suppressLineNumbers/>
      </w:pPr>
    </w:p>
    <w:p w:rsidR="00DF5D0E" w:rsidP="0031476D" w:rsidRDefault="00DE256E">
      <w:pPr>
        <w:pStyle w:val="BillEnd"/>
        <w:suppressLineNumbers/>
      </w:pPr>
      <w:r>
        <w:rPr>
          <w:b/>
        </w:rPr>
        <w:t>--- END ---</w:t>
      </w:r>
    </w:p>
    <w:p w:rsidR="00DF5D0E" w:rsidP="003147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6D" w:rsidRDefault="0031476D" w:rsidP="00DF5D0E">
      <w:r>
        <w:separator/>
      </w:r>
    </w:p>
  </w:endnote>
  <w:endnote w:type="continuationSeparator" w:id="0">
    <w:p w:rsidR="0031476D" w:rsidRDefault="003147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36" w:rsidRDefault="00DD0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D0036">
    <w:pPr>
      <w:pStyle w:val="AmendDraftFooter"/>
    </w:pPr>
    <w:fldSimple w:instr=" TITLE   \* MERGEFORMAT ">
      <w:r w:rsidR="0088671B">
        <w:t>2759 AMH MCDO OMLI 111</w:t>
      </w:r>
    </w:fldSimple>
    <w:r w:rsidR="001B4E53">
      <w:tab/>
    </w:r>
    <w:r w:rsidR="00E267B1">
      <w:fldChar w:fldCharType="begin"/>
    </w:r>
    <w:r w:rsidR="00E267B1">
      <w:instrText xml:space="preserve"> PAGE  \* Arabic  \* MERGEFORMAT </w:instrText>
    </w:r>
    <w:r w:rsidR="00E267B1">
      <w:fldChar w:fldCharType="separate"/>
    </w:r>
    <w:r w:rsidR="0031476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D0036">
    <w:pPr>
      <w:pStyle w:val="AmendDraftFooter"/>
    </w:pPr>
    <w:fldSimple w:instr=" TITLE   \* MERGEFORMAT ">
      <w:r w:rsidR="0088671B">
        <w:t>2759 AMH MCDO OMLI 111</w:t>
      </w:r>
    </w:fldSimple>
    <w:r w:rsidR="001B4E53">
      <w:tab/>
    </w:r>
    <w:r w:rsidR="00E267B1">
      <w:fldChar w:fldCharType="begin"/>
    </w:r>
    <w:r w:rsidR="00E267B1">
      <w:instrText xml:space="preserve"> PAGE  \* Arabic  \* MERGEFORMAT </w:instrText>
    </w:r>
    <w:r w:rsidR="00E267B1">
      <w:fldChar w:fldCharType="separate"/>
    </w:r>
    <w:r w:rsidR="0088671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6D" w:rsidRDefault="0031476D" w:rsidP="00DF5D0E">
      <w:r>
        <w:separator/>
      </w:r>
    </w:p>
  </w:footnote>
  <w:footnote w:type="continuationSeparator" w:id="0">
    <w:p w:rsidR="0031476D" w:rsidRDefault="003147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36" w:rsidRDefault="00DD0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476D"/>
    <w:rsid w:val="00316CD9"/>
    <w:rsid w:val="003E2FC6"/>
    <w:rsid w:val="00492DDC"/>
    <w:rsid w:val="004C6615"/>
    <w:rsid w:val="00523C5A"/>
    <w:rsid w:val="005E69C3"/>
    <w:rsid w:val="00605C39"/>
    <w:rsid w:val="006841E6"/>
    <w:rsid w:val="006A7337"/>
    <w:rsid w:val="006F7027"/>
    <w:rsid w:val="007049E4"/>
    <w:rsid w:val="0072335D"/>
    <w:rsid w:val="0072541D"/>
    <w:rsid w:val="00757317"/>
    <w:rsid w:val="007769AF"/>
    <w:rsid w:val="007D1589"/>
    <w:rsid w:val="007D35D4"/>
    <w:rsid w:val="0083749C"/>
    <w:rsid w:val="008443FE"/>
    <w:rsid w:val="00846034"/>
    <w:rsid w:val="0088671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0036"/>
    <w:rsid w:val="00DE256E"/>
    <w:rsid w:val="00DF5D0E"/>
    <w:rsid w:val="00E1471A"/>
    <w:rsid w:val="00E267B1"/>
    <w:rsid w:val="00E41CC6"/>
    <w:rsid w:val="00E66F5D"/>
    <w:rsid w:val="00E831A5"/>
    <w:rsid w:val="00E850E7"/>
    <w:rsid w:val="00EC4C96"/>
    <w:rsid w:val="00ED2EEB"/>
    <w:rsid w:val="00F229DE"/>
    <w:rsid w:val="00F24CBD"/>
    <w:rsid w:val="00F304D3"/>
    <w:rsid w:val="00F4663F"/>
    <w:rsid w:val="00FB79A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23B2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2759</BillDocName>
  <AmendType>AMH</AmendType>
  <SponsorAcronym>MCDO</SponsorAcronym>
  <DrafterAcronym>OMLI</DrafterAcronym>
  <DraftNumber>111</DraftNumber>
  <ReferenceNumber>HB 2759</ReferenceNumber>
  <Floor>H AMD</Floor>
  <AmendmentNumber> 1048</AmendmentNumber>
  <Sponsors>By Representative McDonald</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152</Words>
  <Characters>804</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2759 AMH MCDO OMLI 111</dc:title>
  <dc:creator>Desiree Omli</dc:creator>
  <cp:lastModifiedBy>Omli, Desiree</cp:lastModifiedBy>
  <cp:revision>6</cp:revision>
  <cp:lastPrinted>2018-02-13T23:27:00Z</cp:lastPrinted>
  <dcterms:created xsi:type="dcterms:W3CDTF">2018-02-13T23:20:00Z</dcterms:created>
  <dcterms:modified xsi:type="dcterms:W3CDTF">2018-02-13T23:27:00Z</dcterms:modified>
</cp:coreProperties>
</file>