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F02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1F92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1F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1F92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1F92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03B8">
            <w:t>234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02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1F92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1F92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389</w:t>
          </w:r>
        </w:sdtContent>
      </w:sdt>
    </w:p>
    <w:p w:rsidR="00DF5D0E" w:rsidP="00605C39" w:rsidRDefault="000F025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1F92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81F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03/30/2017</w:t>
          </w:r>
        </w:p>
      </w:sdtContent>
    </w:sdt>
    <w:p w:rsidR="00881F92" w:rsidP="00C8108C" w:rsidRDefault="00DE256E">
      <w:pPr>
        <w:pStyle w:val="Page"/>
      </w:pPr>
      <w:bookmarkStart w:name="StartOfAmendmentBody" w:id="1"/>
      <w:bookmarkEnd w:id="1"/>
      <w:permStart w:edGrp="everyone" w:id="418262766"/>
      <w:r>
        <w:tab/>
      </w:r>
      <w:r w:rsidR="00881F92">
        <w:t xml:space="preserve">On page </w:t>
      </w:r>
      <w:r w:rsidR="00A20390">
        <w:t>84, line 24, after "(VII)" insert the following:</w:t>
      </w:r>
    </w:p>
    <w:p w:rsidR="00A20390" w:rsidP="00A20390" w:rsidRDefault="00A20390">
      <w:pPr>
        <w:pStyle w:val="RCWSLText"/>
      </w:pPr>
      <w:r>
        <w:tab/>
        <w:t>"Estimations of the four year costs associated with moving to a non-fee-for-service program;</w:t>
      </w:r>
    </w:p>
    <w:p w:rsidR="00A20390" w:rsidP="00A20390" w:rsidRDefault="00A20390">
      <w:pPr>
        <w:pStyle w:val="RCWSLText"/>
      </w:pPr>
      <w:r>
        <w:tab/>
        <w:t>(VIII) Estimations of the potential per member per month costs;</w:t>
      </w:r>
    </w:p>
    <w:p w:rsidR="00A20390" w:rsidP="00A20390" w:rsidRDefault="00284153">
      <w:pPr>
        <w:pStyle w:val="RCWSLText"/>
      </w:pPr>
      <w:r>
        <w:tab/>
        <w:t>(IX</w:t>
      </w:r>
      <w:r w:rsidR="00A20390">
        <w:t>) Estimations of the potential change in utilization associated with moving to a non-fee-for-service program</w:t>
      </w:r>
      <w:r w:rsidR="002573D0">
        <w:t xml:space="preserve"> and recommendations for increasing utilization to optimal levels</w:t>
      </w:r>
      <w:r w:rsidR="00A20390">
        <w:t>;</w:t>
      </w:r>
    </w:p>
    <w:p w:rsidR="002573D0" w:rsidP="00A20390" w:rsidRDefault="00284153">
      <w:pPr>
        <w:pStyle w:val="RCWSLText"/>
      </w:pPr>
      <w:r>
        <w:tab/>
        <w:t>(X</w:t>
      </w:r>
      <w:r w:rsidR="00A20390">
        <w:t>)</w:t>
      </w:r>
      <w:r w:rsidR="002573D0">
        <w:t xml:space="preserve"> Estimations of the annual administrative costs of a non-fee-for-service program</w:t>
      </w:r>
      <w:r>
        <w:t>;</w:t>
      </w:r>
    </w:p>
    <w:p w:rsidR="002573D0" w:rsidP="00A20390" w:rsidRDefault="002573D0">
      <w:pPr>
        <w:pStyle w:val="RCWSLText"/>
      </w:pPr>
      <w:r>
        <w:tab/>
        <w:t>(</w:t>
      </w:r>
      <w:r w:rsidR="00284153">
        <w:t>XI</w:t>
      </w:r>
      <w:r>
        <w:t>)</w:t>
      </w:r>
      <w:r w:rsidR="00284153">
        <w:t xml:space="preserve"> Identification of any</w:t>
      </w:r>
      <w:r>
        <w:t xml:space="preserve"> potential impact on </w:t>
      </w:r>
      <w:r w:rsidR="00E9734B">
        <w:t>federally qualified health centers</w:t>
      </w:r>
      <w:r>
        <w:t xml:space="preserve"> and dental schools</w:t>
      </w:r>
      <w:r w:rsidR="00284153">
        <w:t>;</w:t>
      </w:r>
    </w:p>
    <w:p w:rsidR="00A20390" w:rsidP="00A20390" w:rsidRDefault="002573D0">
      <w:pPr>
        <w:pStyle w:val="RCWSLText"/>
      </w:pPr>
      <w:r>
        <w:tab/>
      </w:r>
      <w:r w:rsidR="00284153">
        <w:t>(XII</w:t>
      </w:r>
      <w:r>
        <w:t>)</w:t>
      </w:r>
      <w:r w:rsidR="00A20390">
        <w:t>"</w:t>
      </w:r>
    </w:p>
    <w:p w:rsidR="00A20390" w:rsidP="00A20390" w:rsidRDefault="00A20390">
      <w:pPr>
        <w:pStyle w:val="RCWSLText"/>
      </w:pPr>
    </w:p>
    <w:p w:rsidR="00A20390" w:rsidP="00A20390" w:rsidRDefault="00A20390">
      <w:pPr>
        <w:pStyle w:val="RCWSLText"/>
      </w:pPr>
      <w:r>
        <w:tab/>
        <w:t>Renumber the remaining subsections consecutively and correct any internal references accordingly.</w:t>
      </w:r>
    </w:p>
    <w:p w:rsidRPr="00A20390" w:rsidR="00A20390" w:rsidP="00A20390" w:rsidRDefault="00A20390">
      <w:pPr>
        <w:pStyle w:val="RCWSLText"/>
      </w:pPr>
    </w:p>
    <w:p w:rsidRPr="00881F92" w:rsidR="00DF5D0E" w:rsidP="00881F92" w:rsidRDefault="00DF5D0E">
      <w:pPr>
        <w:suppressLineNumbers/>
        <w:rPr>
          <w:spacing w:val="-3"/>
        </w:rPr>
      </w:pPr>
    </w:p>
    <w:permEnd w:id="418262766"/>
    <w:p w:rsidR="00ED2EEB" w:rsidP="00881F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98786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1F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20390" w:rsidP="00881F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20390">
                  <w:t>Requires the Health Care Authority to include</w:t>
                </w:r>
                <w:r w:rsidR="00361B3F">
                  <w:t xml:space="preserve"> additional</w:t>
                </w:r>
                <w:r w:rsidR="00A20390">
                  <w:t xml:space="preserve"> cost</w:t>
                </w:r>
                <w:r w:rsidR="00361B3F">
                  <w:t xml:space="preserve"> and dental utilization</w:t>
                </w:r>
                <w:r w:rsidR="00A20390">
                  <w:t xml:space="preserve"> related questions </w:t>
                </w:r>
                <w:r w:rsidR="00361B3F">
                  <w:t>as part of their request for information for the administration of the Medicaid dental program.</w:t>
                </w:r>
              </w:p>
              <w:p w:rsidR="00881F92" w:rsidP="00881F92" w:rsidRDefault="00881F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881F92" w:rsidR="00881F92" w:rsidP="00881F92" w:rsidRDefault="00881F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881F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9878662"/>
    </w:tbl>
    <w:p w:rsidR="00DF5D0E" w:rsidP="00881F92" w:rsidRDefault="00DF5D0E">
      <w:pPr>
        <w:pStyle w:val="BillEnd"/>
        <w:suppressLineNumbers/>
      </w:pPr>
    </w:p>
    <w:p w:rsidR="00DF5D0E" w:rsidP="00881F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1F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92" w:rsidRDefault="00881F92" w:rsidP="00DF5D0E">
      <w:r>
        <w:separator/>
      </w:r>
    </w:p>
  </w:endnote>
  <w:endnote w:type="continuationSeparator" w:id="0">
    <w:p w:rsidR="00881F92" w:rsidRDefault="00881F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2C" w:rsidRDefault="00355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9734B">
    <w:pPr>
      <w:pStyle w:val="AmendDraftFooter"/>
    </w:pPr>
    <w:fldSimple w:instr=" TITLE   \* MERGEFORMAT ">
      <w:r w:rsidR="000F0252">
        <w:t>5048-S.E AMH CALD LUCE 234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55B2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9734B">
    <w:pPr>
      <w:pStyle w:val="AmendDraftFooter"/>
    </w:pPr>
    <w:fldSimple w:instr=" TITLE   \* MERGEFORMAT ">
      <w:r w:rsidR="000F0252">
        <w:t>5048-S.E AMH CALD LUCE 234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025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92" w:rsidRDefault="00881F92" w:rsidP="00DF5D0E">
      <w:r>
        <w:separator/>
      </w:r>
    </w:p>
  </w:footnote>
  <w:footnote w:type="continuationSeparator" w:id="0">
    <w:p w:rsidR="00881F92" w:rsidRDefault="00881F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2C" w:rsidRDefault="00355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552B"/>
    <w:rsid w:val="00096165"/>
    <w:rsid w:val="000C6C82"/>
    <w:rsid w:val="000E603A"/>
    <w:rsid w:val="000F0252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73D0"/>
    <w:rsid w:val="00265296"/>
    <w:rsid w:val="00281CBD"/>
    <w:rsid w:val="00284153"/>
    <w:rsid w:val="00316CD9"/>
    <w:rsid w:val="00355B2C"/>
    <w:rsid w:val="00361B3F"/>
    <w:rsid w:val="003E2FC6"/>
    <w:rsid w:val="00492DDC"/>
    <w:rsid w:val="004C6615"/>
    <w:rsid w:val="00523C5A"/>
    <w:rsid w:val="005E69C3"/>
    <w:rsid w:val="0060256A"/>
    <w:rsid w:val="00605C39"/>
    <w:rsid w:val="006603B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3819"/>
    <w:rsid w:val="0083749C"/>
    <w:rsid w:val="008443FE"/>
    <w:rsid w:val="00846034"/>
    <w:rsid w:val="00881F92"/>
    <w:rsid w:val="008C7E6E"/>
    <w:rsid w:val="00931B84"/>
    <w:rsid w:val="0096303F"/>
    <w:rsid w:val="00972869"/>
    <w:rsid w:val="00984CD1"/>
    <w:rsid w:val="009F23A9"/>
    <w:rsid w:val="00A01F29"/>
    <w:rsid w:val="00A17B5B"/>
    <w:rsid w:val="00A2039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334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734B"/>
    <w:rsid w:val="00EC4C96"/>
    <w:rsid w:val="00ED2EEB"/>
    <w:rsid w:val="00EE16B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7F3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CALD</SponsorAcronym>
  <DrafterAcronym>LUCE</DrafterAcronym>
  <DraftNumber>234</DraftNumber>
  <ReferenceNumber>ESSB 5048</ReferenceNumber>
  <Floor>H AMD TO H AMD (H-2540.1/17)</Floor>
  <AmendmentNumber> 389</AmendmentNumber>
  <Sponsors>By Representative Caldier</Sponsors>
  <FloorAction>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161</Words>
  <Characters>958</Characters>
  <Application>Microsoft Office Word</Application>
  <DocSecurity>8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CALD LUCE 233</vt:lpstr>
    </vt:vector>
  </TitlesOfParts>
  <Company>Washington State Legislature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CALD LUCE 234</dc:title>
  <dc:creator>Catrina Lucero</dc:creator>
  <cp:lastModifiedBy>Lucero, Catrina</cp:lastModifiedBy>
  <cp:revision>7</cp:revision>
  <cp:lastPrinted>2017-03-30T15:16:00Z</cp:lastPrinted>
  <dcterms:created xsi:type="dcterms:W3CDTF">2017-03-30T14:55:00Z</dcterms:created>
  <dcterms:modified xsi:type="dcterms:W3CDTF">2017-03-30T15:16:00Z</dcterms:modified>
</cp:coreProperties>
</file>