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73FC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97111">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9711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97111">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97111">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97111">
            <w:t>125</w:t>
          </w:r>
        </w:sdtContent>
      </w:sdt>
    </w:p>
    <w:p w:rsidR="00DF5D0E" w:rsidP="00B73E0A" w:rsidRDefault="00AA1230">
      <w:pPr>
        <w:pStyle w:val="OfferedBy"/>
        <w:spacing w:after="120"/>
      </w:pPr>
      <w:r>
        <w:tab/>
      </w:r>
      <w:r>
        <w:tab/>
      </w:r>
      <w:r>
        <w:tab/>
      </w:r>
    </w:p>
    <w:p w:rsidR="00DF5D0E" w:rsidRDefault="00373FC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97111">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97111">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377</w:t>
          </w:r>
        </w:sdtContent>
      </w:sdt>
    </w:p>
    <w:p w:rsidR="00DF5D0E" w:rsidP="00605C39" w:rsidRDefault="00373FC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97111">
            <w:rPr>
              <w:sz w:val="22"/>
            </w:rPr>
            <w:t>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97111">
          <w:pPr>
            <w:spacing w:after="400" w:line="408" w:lineRule="exact"/>
            <w:jc w:val="right"/>
            <w:rPr>
              <w:b/>
              <w:bCs/>
            </w:rPr>
          </w:pPr>
          <w:r>
            <w:rPr>
              <w:b/>
              <w:bCs/>
            </w:rPr>
            <w:t xml:space="preserve">NOT ADOPTED 03/30/2017</w:t>
          </w:r>
        </w:p>
      </w:sdtContent>
    </w:sdt>
    <w:p w:rsidR="00397111" w:rsidP="00C8108C" w:rsidRDefault="00DE256E">
      <w:pPr>
        <w:pStyle w:val="Page"/>
      </w:pPr>
      <w:bookmarkStart w:name="StartOfAmendmentBody" w:id="1"/>
      <w:bookmarkEnd w:id="1"/>
      <w:permStart w:edGrp="everyone" w:id="1681551343"/>
      <w:r>
        <w:tab/>
      </w:r>
      <w:r w:rsidR="00397111">
        <w:t xml:space="preserve">On page </w:t>
      </w:r>
      <w:r w:rsidR="007B0A8B">
        <w:t>133, line 16, increase the general fund--state appropriation for fiscal year 2018 by $</w:t>
      </w:r>
      <w:r w:rsidR="00E6324B">
        <w:t>1,036,000</w:t>
      </w:r>
    </w:p>
    <w:p w:rsidR="007B0A8B" w:rsidP="007B0A8B" w:rsidRDefault="007B0A8B">
      <w:pPr>
        <w:pStyle w:val="RCWSLText"/>
      </w:pPr>
    </w:p>
    <w:p w:rsidR="007B0A8B" w:rsidP="007B0A8B" w:rsidRDefault="007B0A8B">
      <w:pPr>
        <w:pStyle w:val="RCWSLText"/>
      </w:pPr>
      <w:r>
        <w:tab/>
        <w:t>On page 133, line 17, increase the general fund--state appropriation for fiscal year 2019 by $</w:t>
      </w:r>
      <w:r w:rsidR="00E6324B">
        <w:t>1,037,000</w:t>
      </w:r>
    </w:p>
    <w:p w:rsidR="007B0A8B" w:rsidP="007B0A8B" w:rsidRDefault="007B0A8B">
      <w:pPr>
        <w:pStyle w:val="RCWSLText"/>
      </w:pPr>
    </w:p>
    <w:p w:rsidR="007B0A8B" w:rsidP="007B0A8B" w:rsidRDefault="00D340AE">
      <w:pPr>
        <w:pStyle w:val="RCWSLText"/>
      </w:pPr>
      <w:r>
        <w:tab/>
        <w:t xml:space="preserve">On page 133, line </w:t>
      </w:r>
      <w:r w:rsidR="007B0A8B">
        <w:t>18, increase the general fund--federal appropriation by $</w:t>
      </w:r>
      <w:r w:rsidR="00E6324B">
        <w:t>1,382,000</w:t>
      </w:r>
    </w:p>
    <w:p w:rsidR="007B0A8B" w:rsidP="007B0A8B" w:rsidRDefault="007B0A8B">
      <w:pPr>
        <w:pStyle w:val="RCWSLText"/>
      </w:pPr>
    </w:p>
    <w:p w:rsidR="007B0A8B" w:rsidP="007B0A8B" w:rsidRDefault="007B0A8B">
      <w:pPr>
        <w:pStyle w:val="RCWSLText"/>
      </w:pPr>
      <w:r>
        <w:tab/>
        <w:t>On page 134, line 6, correct the total.</w:t>
      </w:r>
    </w:p>
    <w:p w:rsidR="007B0A8B" w:rsidP="007B0A8B" w:rsidRDefault="007B0A8B">
      <w:pPr>
        <w:pStyle w:val="RCWSLText"/>
      </w:pPr>
    </w:p>
    <w:p w:rsidR="007B0A8B" w:rsidP="007B0A8B" w:rsidRDefault="007B0A8B">
      <w:pPr>
        <w:pStyle w:val="RCWSLText"/>
      </w:pPr>
      <w:r>
        <w:tab/>
        <w:t>On page 134, line 14,</w:t>
      </w:r>
      <w:r w:rsidR="00D340AE">
        <w:t xml:space="preserve"> after "(2)"</w:t>
      </w:r>
      <w:r>
        <w:t xml:space="preserve"> strike "$580,000" and insert "$</w:t>
      </w:r>
      <w:r w:rsidR="00E6324B">
        <w:t>1,616,000</w:t>
      </w:r>
      <w:r>
        <w:t>"</w:t>
      </w:r>
    </w:p>
    <w:p w:rsidR="007B0A8B" w:rsidP="007B0A8B" w:rsidRDefault="007B0A8B">
      <w:pPr>
        <w:pStyle w:val="RCWSLText"/>
      </w:pPr>
    </w:p>
    <w:p w:rsidR="007B0A8B" w:rsidP="007B0A8B" w:rsidRDefault="007B0A8B">
      <w:pPr>
        <w:pStyle w:val="RCWSLText"/>
      </w:pPr>
      <w:r>
        <w:tab/>
        <w:t xml:space="preserve">On page 134, line 15, </w:t>
      </w:r>
      <w:r w:rsidR="00D340AE">
        <w:t xml:space="preserve">after "2018 and" </w:t>
      </w:r>
      <w:r>
        <w:t>strike</w:t>
      </w:r>
      <w:r w:rsidR="00E6324B">
        <w:t xml:space="preserve"> "$580,000" and insert "$1,617,000</w:t>
      </w:r>
      <w:r>
        <w:t>"</w:t>
      </w:r>
    </w:p>
    <w:p w:rsidR="007B0A8B" w:rsidP="007B0A8B" w:rsidRDefault="007B0A8B">
      <w:pPr>
        <w:pStyle w:val="RCWSLText"/>
      </w:pPr>
    </w:p>
    <w:p w:rsidR="007B0A8B" w:rsidP="007B0A8B" w:rsidRDefault="007B0A8B">
      <w:pPr>
        <w:pStyle w:val="RCWSLText"/>
      </w:pPr>
      <w:r>
        <w:tab/>
        <w:t>On page 305, beginning on line 22, strike all of section 967</w:t>
      </w:r>
    </w:p>
    <w:p w:rsidR="00D340AE" w:rsidP="007B0A8B" w:rsidRDefault="00D340AE">
      <w:pPr>
        <w:pStyle w:val="RCWSLText"/>
      </w:pPr>
    </w:p>
    <w:p w:rsidR="00D340AE" w:rsidP="00D340AE" w:rsidRDefault="00D340AE">
      <w:pPr>
        <w:pStyle w:val="RCWSLText"/>
      </w:pPr>
      <w:r>
        <w:tab/>
        <w:t>Renumber the remaining sections consecutively and correct any internal references accordingly.</w:t>
      </w:r>
    </w:p>
    <w:p w:rsidR="007B0A8B" w:rsidP="007B0A8B" w:rsidRDefault="007B0A8B">
      <w:pPr>
        <w:pStyle w:val="RCWSLText"/>
      </w:pPr>
    </w:p>
    <w:p w:rsidR="007B0A8B" w:rsidP="007B0A8B" w:rsidRDefault="007B0A8B">
      <w:pPr>
        <w:pStyle w:val="RCWSLText"/>
      </w:pPr>
      <w:r>
        <w:tab/>
        <w:t>On page 305, beginning on line 37, strike all of section 968</w:t>
      </w:r>
    </w:p>
    <w:p w:rsidR="007B0A8B" w:rsidP="007B0A8B" w:rsidRDefault="007B0A8B">
      <w:pPr>
        <w:pStyle w:val="RCWSLText"/>
      </w:pPr>
    </w:p>
    <w:p w:rsidR="007B0A8B" w:rsidP="007B0A8B" w:rsidRDefault="007B0A8B">
      <w:pPr>
        <w:pStyle w:val="RCWSLText"/>
      </w:pPr>
      <w:r>
        <w:tab/>
        <w:t>Renumber the remaining sections consecutively and correct any internal references accordingly.</w:t>
      </w:r>
    </w:p>
    <w:p w:rsidR="007B0A8B" w:rsidP="007B0A8B" w:rsidRDefault="007B0A8B">
      <w:pPr>
        <w:pStyle w:val="RCWSLText"/>
      </w:pPr>
    </w:p>
    <w:p w:rsidRPr="007B0A8B" w:rsidR="007B0A8B" w:rsidP="007B0A8B" w:rsidRDefault="007B0A8B">
      <w:pPr>
        <w:pStyle w:val="RCWSLText"/>
      </w:pPr>
      <w:r>
        <w:lastRenderedPageBreak/>
        <w:tab/>
        <w:t>Correct the title.</w:t>
      </w:r>
    </w:p>
    <w:p w:rsidRPr="00397111" w:rsidR="00DF5D0E" w:rsidP="00397111" w:rsidRDefault="00DF5D0E">
      <w:pPr>
        <w:suppressLineNumbers/>
        <w:rPr>
          <w:spacing w:val="-3"/>
        </w:rPr>
      </w:pPr>
    </w:p>
    <w:permEnd w:id="1681551343"/>
    <w:p w:rsidR="00ED2EEB" w:rsidP="0039711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553502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97111" w:rsidRDefault="00D659AC">
                <w:pPr>
                  <w:pStyle w:val="Effect"/>
                  <w:suppressLineNumbers/>
                  <w:shd w:val="clear" w:color="auto" w:fill="auto"/>
                  <w:ind w:left="0" w:firstLine="0"/>
                </w:pPr>
              </w:p>
            </w:tc>
            <w:tc>
              <w:tcPr>
                <w:tcW w:w="9874" w:type="dxa"/>
                <w:shd w:val="clear" w:color="auto" w:fill="FFFFFF" w:themeFill="background1"/>
              </w:tcPr>
              <w:p w:rsidR="001C1B27" w:rsidP="0039711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B0A8B">
                  <w:t xml:space="preserve">Increases the payments in lieu of taxes (PILT) the Department of Fish and Wildlife makes to counties by removing language that set the payment amounts in the operating budget and increasing the amount of funding provided for this purpose. </w:t>
                </w:r>
              </w:p>
              <w:p w:rsidR="00397111" w:rsidP="00397111" w:rsidRDefault="00397111">
                <w:pPr>
                  <w:pStyle w:val="Effect"/>
                  <w:suppressLineNumbers/>
                  <w:shd w:val="clear" w:color="auto" w:fill="auto"/>
                  <w:ind w:left="0" w:firstLine="0"/>
                </w:pPr>
              </w:p>
              <w:p w:rsidR="00397111" w:rsidP="00397111" w:rsidRDefault="00397111">
                <w:pPr>
                  <w:pStyle w:val="Effect"/>
                  <w:suppressLineNumbers/>
                  <w:shd w:val="clear" w:color="auto" w:fill="auto"/>
                  <w:ind w:left="0" w:firstLine="0"/>
                </w:pPr>
                <w:r>
                  <w:tab/>
                </w:r>
                <w:r>
                  <w:rPr>
                    <w:u w:val="single"/>
                  </w:rPr>
                  <w:t>FISCAL IMPACT:</w:t>
                </w:r>
              </w:p>
              <w:p w:rsidR="00397111" w:rsidP="00397111" w:rsidRDefault="00397111">
                <w:pPr>
                  <w:pStyle w:val="Effect"/>
                  <w:suppressLineNumbers/>
                  <w:shd w:val="clear" w:color="auto" w:fill="auto"/>
                  <w:ind w:left="0" w:firstLine="0"/>
                </w:pPr>
                <w:r>
                  <w:tab/>
                </w:r>
                <w:r>
                  <w:tab/>
                  <w:t>Increases General Fund - State by $2,073,000.</w:t>
                </w:r>
              </w:p>
              <w:p w:rsidRPr="00397111" w:rsidR="00397111" w:rsidP="00397111" w:rsidRDefault="00397111">
                <w:pPr>
                  <w:pStyle w:val="Effect"/>
                  <w:suppressLineNumbers/>
                  <w:shd w:val="clear" w:color="auto" w:fill="auto"/>
                  <w:ind w:left="0" w:firstLine="0"/>
                </w:pPr>
                <w:r>
                  <w:tab/>
                </w:r>
                <w:r>
                  <w:tab/>
                  <w:t>Increases General Fund - Federal by $1,382,000.</w:t>
                </w:r>
              </w:p>
              <w:p w:rsidRPr="007D1589" w:rsidR="001B4E53" w:rsidP="00397111" w:rsidRDefault="001B4E53">
                <w:pPr>
                  <w:pStyle w:val="ListBullet"/>
                  <w:numPr>
                    <w:ilvl w:val="0"/>
                    <w:numId w:val="0"/>
                  </w:numPr>
                  <w:suppressLineNumbers/>
                </w:pPr>
              </w:p>
            </w:tc>
          </w:tr>
        </w:sdtContent>
      </w:sdt>
      <w:permEnd w:id="565535027"/>
    </w:tbl>
    <w:p w:rsidR="00DF5D0E" w:rsidP="00397111" w:rsidRDefault="00DF5D0E">
      <w:pPr>
        <w:pStyle w:val="BillEnd"/>
        <w:suppressLineNumbers/>
      </w:pPr>
    </w:p>
    <w:p w:rsidR="00DF5D0E" w:rsidP="00397111" w:rsidRDefault="00DE256E">
      <w:pPr>
        <w:pStyle w:val="BillEnd"/>
        <w:suppressLineNumbers/>
      </w:pPr>
      <w:r>
        <w:rPr>
          <w:b/>
        </w:rPr>
        <w:t>--- END ---</w:t>
      </w:r>
    </w:p>
    <w:p w:rsidR="00DF5D0E" w:rsidP="0039711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111" w:rsidRDefault="00397111" w:rsidP="00DF5D0E">
      <w:r>
        <w:separator/>
      </w:r>
    </w:p>
  </w:endnote>
  <w:endnote w:type="continuationSeparator" w:id="0">
    <w:p w:rsidR="00397111" w:rsidRDefault="0039711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A6D" w:rsidRDefault="002F6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73FC7">
    <w:pPr>
      <w:pStyle w:val="AmendDraftFooter"/>
    </w:pPr>
    <w:r>
      <w:fldChar w:fldCharType="begin"/>
    </w:r>
    <w:r>
      <w:instrText xml:space="preserve"> TITLE   \* MERGEFORMAT </w:instrText>
    </w:r>
    <w:r>
      <w:fldChar w:fldCharType="separate"/>
    </w:r>
    <w:r>
      <w:t>5048-S.E AMH MAYC JOND 125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73FC7">
    <w:pPr>
      <w:pStyle w:val="AmendDraftFooter"/>
    </w:pPr>
    <w:r>
      <w:fldChar w:fldCharType="begin"/>
    </w:r>
    <w:r>
      <w:instrText xml:space="preserve"> TITLE   \* MERGEFORMAT </w:instrText>
    </w:r>
    <w:r>
      <w:fldChar w:fldCharType="separate"/>
    </w:r>
    <w:r>
      <w:t>5048-S.E AMH MAYC JOND 125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111" w:rsidRDefault="00397111" w:rsidP="00DF5D0E">
      <w:r>
        <w:separator/>
      </w:r>
    </w:p>
  </w:footnote>
  <w:footnote w:type="continuationSeparator" w:id="0">
    <w:p w:rsidR="00397111" w:rsidRDefault="0039711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A6D" w:rsidRDefault="002F6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F6A6D"/>
    <w:rsid w:val="00316CD9"/>
    <w:rsid w:val="00373FC7"/>
    <w:rsid w:val="00397111"/>
    <w:rsid w:val="003E2FC6"/>
    <w:rsid w:val="0046182C"/>
    <w:rsid w:val="00492DDC"/>
    <w:rsid w:val="004C6615"/>
    <w:rsid w:val="00523C5A"/>
    <w:rsid w:val="005E69C3"/>
    <w:rsid w:val="00605C39"/>
    <w:rsid w:val="006841E6"/>
    <w:rsid w:val="006F7027"/>
    <w:rsid w:val="007049E4"/>
    <w:rsid w:val="0072335D"/>
    <w:rsid w:val="0072541D"/>
    <w:rsid w:val="00757317"/>
    <w:rsid w:val="007769AF"/>
    <w:rsid w:val="007B0A8B"/>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340AE"/>
    <w:rsid w:val="00D40447"/>
    <w:rsid w:val="00D659AC"/>
    <w:rsid w:val="00D9265E"/>
    <w:rsid w:val="00DA47F3"/>
    <w:rsid w:val="00DC2C13"/>
    <w:rsid w:val="00DE256E"/>
    <w:rsid w:val="00DF5D0E"/>
    <w:rsid w:val="00E1471A"/>
    <w:rsid w:val="00E267B1"/>
    <w:rsid w:val="00E41CC6"/>
    <w:rsid w:val="00E6324B"/>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C28A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MAYC</SponsorAcronym>
  <DrafterAcronym>JOND</DrafterAcronym>
  <DraftNumber>125</DraftNumber>
  <ReferenceNumber>ESSB 5048</ReferenceNumber>
  <Floor>H AMD TO H AMD (H-2540.1/17)</Floor>
  <AmendmentNumber> 377</AmendmentNumber>
  <Sponsors>By Representative Maycumber</Sponsors>
  <FloorAction>NOT ADOPTED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218</Words>
  <Characters>1154</Characters>
  <Application>Microsoft Office Word</Application>
  <DocSecurity>8</DocSecurity>
  <Lines>52</Lines>
  <Paragraphs>23</Paragraphs>
  <ScaleCrop>false</ScaleCrop>
  <HeadingPairs>
    <vt:vector size="2" baseType="variant">
      <vt:variant>
        <vt:lpstr>Title</vt:lpstr>
      </vt:variant>
      <vt:variant>
        <vt:i4>1</vt:i4>
      </vt:variant>
    </vt:vector>
  </HeadingPairs>
  <TitlesOfParts>
    <vt:vector size="1" baseType="lpstr">
      <vt:lpstr>5048-S.E AMH MAYC JOND 125</vt:lpstr>
    </vt:vector>
  </TitlesOfParts>
  <Company>Washington State Legislature</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MAYC JOND 125</dc:title>
  <dc:creator>Dan Jones</dc:creator>
  <cp:lastModifiedBy>Jones, Dan</cp:lastModifiedBy>
  <cp:revision>8</cp:revision>
  <cp:lastPrinted>2017-03-30T01:50:00Z</cp:lastPrinted>
  <dcterms:created xsi:type="dcterms:W3CDTF">2017-03-29T23:45:00Z</dcterms:created>
  <dcterms:modified xsi:type="dcterms:W3CDTF">2017-03-30T01:50:00Z</dcterms:modified>
</cp:coreProperties>
</file>