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F0F1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3449">
            <w:t>5096.E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34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3449">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3449">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3449">
            <w:t>025</w:t>
          </w:r>
        </w:sdtContent>
      </w:sdt>
    </w:p>
    <w:p w:rsidR="00DF5D0E" w:rsidP="00B73E0A" w:rsidRDefault="00AA1230">
      <w:pPr>
        <w:pStyle w:val="OfferedBy"/>
        <w:spacing w:after="120"/>
      </w:pPr>
      <w:r>
        <w:tab/>
      </w:r>
      <w:r>
        <w:tab/>
      </w:r>
      <w:r>
        <w:tab/>
      </w:r>
    </w:p>
    <w:p w:rsidR="00DF5D0E" w:rsidRDefault="00FF0F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3449">
            <w:rPr>
              <w:b/>
              <w:u w:val="single"/>
            </w:rPr>
            <w:t>ESB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3449">
            <w:t>H AMD TO H AMD (H-2628.2/17)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476</w:t>
          </w:r>
        </w:sdtContent>
      </w:sdt>
    </w:p>
    <w:p w:rsidR="00DF5D0E" w:rsidP="00605C39" w:rsidRDefault="00FF0F1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3449">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3449">
          <w:pPr>
            <w:spacing w:after="400" w:line="408" w:lineRule="exact"/>
            <w:jc w:val="right"/>
            <w:rPr>
              <w:b/>
              <w:bCs/>
            </w:rPr>
          </w:pPr>
          <w:r>
            <w:rPr>
              <w:b/>
              <w:bCs/>
            </w:rPr>
            <w:t xml:space="preserve">NOT ADOPTED 04/12/2017</w:t>
          </w:r>
        </w:p>
      </w:sdtContent>
    </w:sdt>
    <w:p w:rsidR="0028605D" w:rsidP="0028605D" w:rsidRDefault="00DE256E">
      <w:pPr>
        <w:pStyle w:val="Page"/>
      </w:pPr>
      <w:bookmarkStart w:name="StartOfAmendmentBody" w:id="1"/>
      <w:bookmarkEnd w:id="1"/>
      <w:permStart w:edGrp="everyone" w:id="1960533527"/>
      <w:r>
        <w:tab/>
      </w:r>
      <w:r w:rsidR="00FF3449">
        <w:t xml:space="preserve">On page </w:t>
      </w:r>
      <w:r w:rsidR="0028605D">
        <w:t xml:space="preserve">81, after line 18 of the striking amendment, insert the following: </w:t>
      </w:r>
    </w:p>
    <w:p w:rsidR="0028605D" w:rsidP="0028605D" w:rsidRDefault="0028605D">
      <w:pPr>
        <w:pStyle w:val="RCWSLText"/>
      </w:pPr>
      <w:r>
        <w:tab/>
        <w:t>"</w:t>
      </w:r>
      <w:r w:rsidRPr="006F4E1F">
        <w:rPr>
          <w:b/>
        </w:rPr>
        <w:t>Sec. 714.</w:t>
      </w:r>
      <w:r>
        <w:t xml:space="preserve">  RCW 46.18.200 and 2016 c 36 s 1 are each amended to read as follows:</w:t>
      </w:r>
    </w:p>
    <w:p w:rsidR="0028605D" w:rsidP="0028605D" w:rsidRDefault="0028605D">
      <w:pPr>
        <w:spacing w:line="408" w:lineRule="exact"/>
        <w:ind w:firstLine="576"/>
      </w:pPr>
      <w:r>
        <w:t>(1) Special license plate series reviewed and approved by the department:</w:t>
      </w:r>
    </w:p>
    <w:p w:rsidR="0028605D" w:rsidP="0028605D" w:rsidRDefault="0028605D">
      <w:pPr>
        <w:spacing w:line="408" w:lineRule="exact"/>
        <w:ind w:firstLine="576"/>
      </w:pPr>
      <w:r>
        <w:t>(a) May be issued in lieu of standard issue or personalized license plates for vehicles required to display one and two license plates unless otherwise specified;</w:t>
      </w:r>
    </w:p>
    <w:p w:rsidR="0028605D" w:rsidP="0028605D" w:rsidRDefault="0028605D">
      <w:pPr>
        <w:spacing w:line="408" w:lineRule="exact"/>
        <w:ind w:firstLine="576"/>
      </w:pPr>
      <w:r>
        <w:t>(b) Must be issued under terms and conditions established by the department;</w:t>
      </w:r>
    </w:p>
    <w:p w:rsidR="0028605D" w:rsidP="0028605D" w:rsidRDefault="0028605D">
      <w:pPr>
        <w:spacing w:line="408" w:lineRule="exact"/>
        <w:ind w:firstLine="576"/>
      </w:pPr>
      <w:r>
        <w:t>(c) Must not be issued for vehicles registered under chapter 46.87 RCW; and</w:t>
      </w:r>
    </w:p>
    <w:p w:rsidR="0028605D" w:rsidP="0028605D" w:rsidRDefault="0028605D">
      <w:pPr>
        <w:spacing w:line="408" w:lineRule="exact"/>
        <w:ind w:firstLine="576"/>
      </w:pPr>
      <w:r>
        <w:t>(d) Must display a symbol or artwork approved by the department.</w:t>
      </w:r>
    </w:p>
    <w:p w:rsidR="0028605D" w:rsidP="0028605D" w:rsidRDefault="0028605D">
      <w:pPr>
        <w:spacing w:line="408" w:lineRule="exact"/>
        <w:ind w:firstLine="576"/>
      </w:pPr>
      <w:r>
        <w:t>(2)</w:t>
      </w:r>
      <w:r w:rsidRPr="00E5165E">
        <w:rPr>
          <w:u w:val="single"/>
        </w:rPr>
        <w:t>(a)</w:t>
      </w:r>
      <w:r>
        <w:t xml:space="preserve"> The department approves and shall issue the following special license plates:</w:t>
      </w:r>
    </w:p>
    <w:tbl>
      <w:tblPr>
        <w:tblW w:w="0" w:type="auto"/>
        <w:jc w:val="center"/>
        <w:tblCellMar>
          <w:left w:w="70" w:type="dxa"/>
          <w:right w:w="70" w:type="dxa"/>
        </w:tblCellMar>
        <w:tblLook w:val="04A0" w:firstRow="1" w:lastRow="0" w:firstColumn="1" w:lastColumn="0" w:noHBand="0" w:noVBand="1"/>
      </w:tblPr>
      <w:tblGrid>
        <w:gridCol w:w="2420"/>
        <w:gridCol w:w="2440"/>
      </w:tblGrid>
      <w:tr w:rsidR="0028605D" w:rsidTr="005D1240">
        <w:trPr>
          <w:jc w:val="center"/>
        </w:trPr>
        <w:tc>
          <w:tcPr>
            <w:tcW w:w="2420" w:type="dxa"/>
          </w:tcPr>
          <w:p w:rsidR="0028605D" w:rsidP="005D1240" w:rsidRDefault="0028605D">
            <w:pPr>
              <w:spacing w:line="408" w:lineRule="exact"/>
            </w:pPr>
            <w:r>
              <w:rPr>
                <w:rFonts w:ascii="Times New Roman" w:hAnsi="Times New Roman"/>
                <w:sz w:val="16"/>
              </w:rPr>
              <w:t>LICENSE PLATE</w:t>
            </w:r>
          </w:p>
        </w:tc>
        <w:tc>
          <w:tcPr>
            <w:tcW w:w="2440" w:type="dxa"/>
          </w:tcPr>
          <w:p w:rsidR="0028605D" w:rsidP="005D1240" w:rsidRDefault="0028605D">
            <w:pPr>
              <w:spacing w:line="408" w:lineRule="exact"/>
            </w:pPr>
            <w:r>
              <w:rPr>
                <w:rFonts w:ascii="Times New Roman" w:hAnsi="Times New Roman"/>
                <w:sz w:val="16"/>
              </w:rPr>
              <w:t>DESCRIPTION, SYMBOL, OR ARTWORK</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4-H</w:t>
            </w:r>
          </w:p>
        </w:tc>
        <w:tc>
          <w:tcPr>
            <w:tcW w:w="2440" w:type="dxa"/>
          </w:tcPr>
          <w:p w:rsidR="0028605D" w:rsidP="005D1240" w:rsidRDefault="0028605D">
            <w:pPr>
              <w:spacing w:line="408" w:lineRule="exact"/>
            </w:pPr>
            <w:r>
              <w:rPr>
                <w:rFonts w:ascii="Times New Roman" w:hAnsi="Times New Roman"/>
                <w:sz w:val="16"/>
              </w:rPr>
              <w:t>Displays the "4-H" logo.</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Armed forces collection</w:t>
            </w:r>
          </w:p>
        </w:tc>
        <w:tc>
          <w:tcPr>
            <w:tcW w:w="2440" w:type="dxa"/>
          </w:tcPr>
          <w:p w:rsidR="0028605D" w:rsidP="005D1240" w:rsidRDefault="0028605D">
            <w:pPr>
              <w:spacing w:line="408" w:lineRule="exac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w:t>
            </w:r>
            <w:r>
              <w:rPr>
                <w:rFonts w:ascii="Times New Roman" w:hAnsi="Times New Roman"/>
                <w:sz w:val="16"/>
              </w:rPr>
              <w:lastRenderedPageBreak/>
              <w:t>force, marine corps, coast guard, and national guard.</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lastRenderedPageBreak/>
              <w:t>Breast cancer awareness</w:t>
            </w:r>
          </w:p>
        </w:tc>
        <w:tc>
          <w:tcPr>
            <w:tcW w:w="2440" w:type="dxa"/>
          </w:tcPr>
          <w:p w:rsidR="0028605D" w:rsidP="005D1240" w:rsidRDefault="0028605D">
            <w:pPr>
              <w:spacing w:line="408" w:lineRule="exact"/>
            </w:pPr>
            <w:r>
              <w:rPr>
                <w:rFonts w:ascii="Times New Roman" w:hAnsi="Times New Roman"/>
                <w:sz w:val="16"/>
              </w:rPr>
              <w:t>Displays a pink ribbon symbolizing breast cancer awareness.</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Endangered wildlife</w:t>
            </w:r>
          </w:p>
        </w:tc>
        <w:tc>
          <w:tcPr>
            <w:tcW w:w="2440" w:type="dxa"/>
          </w:tcPr>
          <w:p w:rsidR="0028605D" w:rsidP="005D1240" w:rsidRDefault="0028605D">
            <w:pPr>
              <w:spacing w:line="408" w:lineRule="exact"/>
            </w:pPr>
            <w:r>
              <w:rPr>
                <w:rFonts w:ascii="Times New Roman" w:hAnsi="Times New Roman"/>
                <w:sz w:val="16"/>
              </w:rPr>
              <w:t>Displays a symbol or artwork symbolizing endangered wildlife in Washington state.</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Gonzaga University alumni association</w:t>
            </w:r>
          </w:p>
        </w:tc>
        <w:tc>
          <w:tcPr>
            <w:tcW w:w="2440" w:type="dxa"/>
          </w:tcPr>
          <w:p w:rsidR="0028605D" w:rsidP="005D1240" w:rsidRDefault="0028605D">
            <w:pPr>
              <w:spacing w:line="408" w:lineRule="exact"/>
            </w:pPr>
            <w:r>
              <w:rPr>
                <w:rFonts w:ascii="Times New Roman" w:hAnsi="Times New Roman"/>
                <w:sz w:val="16"/>
              </w:rPr>
              <w:t>Recognizes the Gonzaga University alumni association.</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Helping kids speak</w:t>
            </w:r>
          </w:p>
        </w:tc>
        <w:tc>
          <w:tcPr>
            <w:tcW w:w="2440" w:type="dxa"/>
          </w:tcPr>
          <w:p w:rsidR="0028605D" w:rsidP="005D1240" w:rsidRDefault="0028605D">
            <w:pPr>
              <w:spacing w:line="408" w:lineRule="exact"/>
            </w:pPr>
            <w:r>
              <w:rPr>
                <w:rFonts w:ascii="Times New Roman" w:hAnsi="Times New Roman"/>
                <w:sz w:val="16"/>
              </w:rPr>
              <w:t>Recognizes an organization that supports programs that provide no-cost speech pathology programs to children.</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Keep kids safe</w:t>
            </w:r>
          </w:p>
        </w:tc>
        <w:tc>
          <w:tcPr>
            <w:tcW w:w="2440" w:type="dxa"/>
          </w:tcPr>
          <w:p w:rsidR="0028605D" w:rsidP="005D1240" w:rsidRDefault="0028605D">
            <w:pPr>
              <w:spacing w:line="408" w:lineRule="exact"/>
            </w:pPr>
            <w:r>
              <w:rPr>
                <w:rFonts w:ascii="Times New Roman" w:hAnsi="Times New Roman"/>
                <w:sz w:val="16"/>
              </w:rPr>
              <w:t>Recognizes efforts to prevent child abuse and neglect.</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Law enforcement memorial</w:t>
            </w:r>
          </w:p>
        </w:tc>
        <w:tc>
          <w:tcPr>
            <w:tcW w:w="2440" w:type="dxa"/>
          </w:tcPr>
          <w:p w:rsidR="0028605D" w:rsidP="005D1240" w:rsidRDefault="0028605D">
            <w:pPr>
              <w:spacing w:line="408" w:lineRule="exact"/>
            </w:pPr>
            <w:r>
              <w:rPr>
                <w:rFonts w:ascii="Times New Roman" w:hAnsi="Times New Roman"/>
                <w:sz w:val="16"/>
              </w:rPr>
              <w:t>Honors law enforcement officers in Washington killed in the line of duty.</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Music matters</w:t>
            </w:r>
          </w:p>
        </w:tc>
        <w:tc>
          <w:tcPr>
            <w:tcW w:w="2440" w:type="dxa"/>
          </w:tcPr>
          <w:p w:rsidR="0028605D" w:rsidP="005D1240" w:rsidRDefault="0028605D">
            <w:pPr>
              <w:spacing w:line="408" w:lineRule="exact"/>
            </w:pPr>
            <w:r>
              <w:rPr>
                <w:rFonts w:ascii="Times New Roman" w:hAnsi="Times New Roman"/>
                <w:sz w:val="16"/>
              </w:rPr>
              <w:t>Displays the "Music Matters" logo.</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Professional firefighters and paramedics</w:t>
            </w:r>
          </w:p>
        </w:tc>
        <w:tc>
          <w:tcPr>
            <w:tcW w:w="2440" w:type="dxa"/>
          </w:tcPr>
          <w:p w:rsidR="0028605D" w:rsidP="005D1240" w:rsidRDefault="0028605D">
            <w:pPr>
              <w:spacing w:line="408" w:lineRule="exact"/>
            </w:pPr>
            <w:r>
              <w:rPr>
                <w:rFonts w:ascii="Times New Roman" w:hAnsi="Times New Roman"/>
                <w:sz w:val="16"/>
              </w:rPr>
              <w:t>Recognizes professional firefighters and paramedics who are members of the Washington state council of firefighters.</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Seattle Seahawks</w:t>
            </w:r>
          </w:p>
        </w:tc>
        <w:tc>
          <w:tcPr>
            <w:tcW w:w="2440" w:type="dxa"/>
          </w:tcPr>
          <w:p w:rsidR="0028605D" w:rsidP="005D1240" w:rsidRDefault="0028605D">
            <w:pPr>
              <w:spacing w:line="408" w:lineRule="exact"/>
            </w:pPr>
            <w:r>
              <w:rPr>
                <w:rFonts w:ascii="Times New Roman" w:hAnsi="Times New Roman"/>
                <w:sz w:val="16"/>
              </w:rPr>
              <w:t>Displays the "Seattle Seahawks" logo.</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Seattle Sounders FC</w:t>
            </w:r>
          </w:p>
        </w:tc>
        <w:tc>
          <w:tcPr>
            <w:tcW w:w="2440" w:type="dxa"/>
          </w:tcPr>
          <w:p w:rsidR="0028605D" w:rsidP="005D1240" w:rsidRDefault="0028605D">
            <w:pPr>
              <w:spacing w:line="408" w:lineRule="exact"/>
            </w:pPr>
            <w:r>
              <w:rPr>
                <w:rFonts w:ascii="Times New Roman" w:hAnsi="Times New Roman"/>
                <w:sz w:val="16"/>
              </w:rPr>
              <w:t>Displays the "Seattle Sounders FC" logo.</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Seattle University</w:t>
            </w:r>
          </w:p>
        </w:tc>
        <w:tc>
          <w:tcPr>
            <w:tcW w:w="2440" w:type="dxa"/>
          </w:tcPr>
          <w:p w:rsidR="0028605D" w:rsidP="005D1240" w:rsidRDefault="0028605D">
            <w:pPr>
              <w:spacing w:line="408" w:lineRule="exact"/>
            </w:pPr>
            <w:r>
              <w:rPr>
                <w:rFonts w:ascii="Times New Roman" w:hAnsi="Times New Roman"/>
                <w:sz w:val="16"/>
              </w:rPr>
              <w:t>Recognizes Seattle University.</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Share the road</w:t>
            </w:r>
          </w:p>
        </w:tc>
        <w:tc>
          <w:tcPr>
            <w:tcW w:w="2440" w:type="dxa"/>
          </w:tcPr>
          <w:p w:rsidR="0028605D" w:rsidP="005D1240" w:rsidRDefault="0028605D">
            <w:pPr>
              <w:spacing w:line="408" w:lineRule="exact"/>
            </w:pPr>
            <w:r>
              <w:rPr>
                <w:rFonts w:ascii="Times New Roman" w:hAnsi="Times New Roman"/>
                <w:sz w:val="16"/>
              </w:rPr>
              <w:t>Recognizes an organization that promotes bicycle safety and awareness education.</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Ski &amp; ride Washington</w:t>
            </w:r>
          </w:p>
        </w:tc>
        <w:tc>
          <w:tcPr>
            <w:tcW w:w="2440" w:type="dxa"/>
          </w:tcPr>
          <w:p w:rsidR="0028605D" w:rsidP="005D1240" w:rsidRDefault="0028605D">
            <w:pPr>
              <w:spacing w:line="408" w:lineRule="exact"/>
            </w:pPr>
            <w:r>
              <w:rPr>
                <w:rFonts w:ascii="Times New Roman" w:hAnsi="Times New Roman"/>
                <w:sz w:val="16"/>
              </w:rPr>
              <w:t>Recognizes the Washington snowsports industry.</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State flower</w:t>
            </w:r>
          </w:p>
        </w:tc>
        <w:tc>
          <w:tcPr>
            <w:tcW w:w="2440" w:type="dxa"/>
          </w:tcPr>
          <w:p w:rsidR="0028605D" w:rsidP="005D1240" w:rsidRDefault="0028605D">
            <w:pPr>
              <w:spacing w:line="408" w:lineRule="exact"/>
            </w:pPr>
            <w:r>
              <w:rPr>
                <w:rFonts w:ascii="Times New Roman" w:hAnsi="Times New Roman"/>
                <w:sz w:val="16"/>
              </w:rPr>
              <w:t>Recognizes the Washington state flower.</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Volunteer firefighters</w:t>
            </w:r>
          </w:p>
        </w:tc>
        <w:tc>
          <w:tcPr>
            <w:tcW w:w="2440" w:type="dxa"/>
          </w:tcPr>
          <w:p w:rsidR="0028605D" w:rsidP="005D1240" w:rsidRDefault="0028605D">
            <w:pPr>
              <w:spacing w:line="408" w:lineRule="exact"/>
            </w:pPr>
            <w:r>
              <w:rPr>
                <w:rFonts w:ascii="Times New Roman" w:hAnsi="Times New Roman"/>
                <w:sz w:val="16"/>
              </w:rPr>
              <w:t>Recognizes volunteer firefighters.</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Washington farmers and ranchers</w:t>
            </w:r>
          </w:p>
        </w:tc>
        <w:tc>
          <w:tcPr>
            <w:tcW w:w="2440" w:type="dxa"/>
          </w:tcPr>
          <w:p w:rsidR="0028605D" w:rsidP="005D1240" w:rsidRDefault="0028605D">
            <w:pPr>
              <w:spacing w:line="408" w:lineRule="exact"/>
            </w:pPr>
            <w:r>
              <w:rPr>
                <w:rFonts w:ascii="Times New Roman" w:hAnsi="Times New Roman"/>
                <w:sz w:val="16"/>
              </w:rPr>
              <w:t>Recognizes farmers and ranchers in Washington state.</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Washington lighthouses</w:t>
            </w:r>
          </w:p>
        </w:tc>
        <w:tc>
          <w:tcPr>
            <w:tcW w:w="2440" w:type="dxa"/>
          </w:tcPr>
          <w:p w:rsidR="0028605D" w:rsidP="005D1240" w:rsidRDefault="0028605D">
            <w:pPr>
              <w:spacing w:line="408" w:lineRule="exact"/>
            </w:pPr>
            <w:r>
              <w:rPr>
                <w:rFonts w:ascii="Times New Roman" w:hAnsi="Times New Roman"/>
                <w:sz w:val="16"/>
              </w:rPr>
              <w:t>Recognizes an organization that supports selected Washington state lighthouses and provides environmental education programs.</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Washington state parks</w:t>
            </w:r>
          </w:p>
        </w:tc>
        <w:tc>
          <w:tcPr>
            <w:tcW w:w="2440" w:type="dxa"/>
          </w:tcPr>
          <w:p w:rsidR="0028605D" w:rsidP="005D1240" w:rsidRDefault="0028605D">
            <w:pPr>
              <w:spacing w:line="408" w:lineRule="exact"/>
            </w:pPr>
            <w:r>
              <w:rPr>
                <w:rFonts w:ascii="Times New Roman" w:hAnsi="Times New Roman"/>
                <w:sz w:val="16"/>
              </w:rPr>
              <w:t>Recognizes Washington state parks as premier destinations of uncommon quality that preserve significant natural, cultural, historical, and recreational resources.</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Washington state wrestling</w:t>
            </w:r>
          </w:p>
        </w:tc>
        <w:tc>
          <w:tcPr>
            <w:tcW w:w="2440" w:type="dxa"/>
          </w:tcPr>
          <w:p w:rsidR="0028605D" w:rsidP="005D1240" w:rsidRDefault="0028605D">
            <w:pPr>
              <w:spacing w:line="408" w:lineRule="exact"/>
            </w:pPr>
            <w:r>
              <w:rPr>
                <w:rFonts w:ascii="Times New Roman" w:hAnsi="Times New Roman"/>
                <w:sz w:val="16"/>
              </w:rPr>
              <w:t>Promotes and supports college wrestling in the state of Washington.</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Washington tennis</w:t>
            </w:r>
          </w:p>
        </w:tc>
        <w:tc>
          <w:tcPr>
            <w:tcW w:w="2440" w:type="dxa"/>
          </w:tcPr>
          <w:p w:rsidR="0028605D" w:rsidP="005D1240" w:rsidRDefault="0028605D">
            <w:pPr>
              <w:spacing w:line="408" w:lineRule="exact"/>
            </w:pPr>
            <w:r>
              <w:rPr>
                <w:rFonts w:ascii="Times New Roman" w:hAnsi="Times New Roman"/>
                <w:sz w:val="16"/>
              </w:rPr>
              <w:t>Builds awareness and year-round opportunities for tennis in Washington state. Displays a symbol or artwork recognizing tennis in Washington state.</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Washington's national park fund</w:t>
            </w:r>
          </w:p>
        </w:tc>
        <w:tc>
          <w:tcPr>
            <w:tcW w:w="2440" w:type="dxa"/>
          </w:tcPr>
          <w:p w:rsidR="0028605D" w:rsidP="005D1240" w:rsidRDefault="0028605D">
            <w:pPr>
              <w:spacing w:line="408" w:lineRule="exact"/>
            </w:pPr>
            <w:r>
              <w:rPr>
                <w:rFonts w:ascii="Times New Roman" w:hAnsi="Times New Roman"/>
                <w:sz w:val="16"/>
              </w:rPr>
              <w:t>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Washington's fish collection</w:t>
            </w:r>
          </w:p>
        </w:tc>
        <w:tc>
          <w:tcPr>
            <w:tcW w:w="2440" w:type="dxa"/>
          </w:tcPr>
          <w:p w:rsidR="0028605D" w:rsidP="005D1240" w:rsidRDefault="0028605D">
            <w:pPr>
              <w:spacing w:line="408" w:lineRule="exact"/>
            </w:pPr>
            <w:r>
              <w:rPr>
                <w:rFonts w:ascii="Times New Roman" w:hAnsi="Times New Roman"/>
                <w:sz w:val="16"/>
              </w:rPr>
              <w:t>Recognizes Washington's fish.</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Washington's wildlife collection</w:t>
            </w:r>
          </w:p>
        </w:tc>
        <w:tc>
          <w:tcPr>
            <w:tcW w:w="2440" w:type="dxa"/>
          </w:tcPr>
          <w:p w:rsidR="0028605D" w:rsidP="005D1240" w:rsidRDefault="0028605D">
            <w:pPr>
              <w:spacing w:line="408" w:lineRule="exact"/>
            </w:pPr>
            <w:r>
              <w:rPr>
                <w:rFonts w:ascii="Times New Roman" w:hAnsi="Times New Roman"/>
                <w:sz w:val="16"/>
              </w:rPr>
              <w:t>Recognizes Washington's wildlife.</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We love our pets</w:t>
            </w:r>
          </w:p>
        </w:tc>
        <w:tc>
          <w:tcPr>
            <w:tcW w:w="2440" w:type="dxa"/>
          </w:tcPr>
          <w:p w:rsidR="0028605D" w:rsidP="005D1240" w:rsidRDefault="0028605D">
            <w:pPr>
              <w:spacing w:line="408" w:lineRule="exact"/>
            </w:pPr>
            <w:r>
              <w:rPr>
                <w:rFonts w:ascii="Times New Roman" w:hAnsi="Times New Roman"/>
                <w:sz w:val="16"/>
              </w:rPr>
              <w:t>Recognizes an organization that assists local member agencies of the federation of animal welfare and control agencies to promote and perform spay/neuter surgery on Washington state pets to reduce pet overpopulation.</w:t>
            </w:r>
          </w:p>
        </w:tc>
      </w:tr>
      <w:tr w:rsidR="0028605D" w:rsidTr="005D1240">
        <w:trPr>
          <w:jc w:val="center"/>
        </w:trPr>
        <w:tc>
          <w:tcPr>
            <w:tcW w:w="2420" w:type="dxa"/>
          </w:tcPr>
          <w:p w:rsidR="0028605D" w:rsidP="005D1240" w:rsidRDefault="0028605D">
            <w:pPr>
              <w:spacing w:line="408" w:lineRule="exact"/>
            </w:pPr>
            <w:r>
              <w:rPr>
                <w:rFonts w:ascii="Times New Roman" w:hAnsi="Times New Roman"/>
                <w:sz w:val="16"/>
              </w:rPr>
              <w:t>Wild on Washington</w:t>
            </w:r>
          </w:p>
        </w:tc>
        <w:tc>
          <w:tcPr>
            <w:tcW w:w="2440" w:type="dxa"/>
          </w:tcPr>
          <w:p w:rsidR="0028605D" w:rsidP="005D1240" w:rsidRDefault="0028605D">
            <w:pPr>
              <w:spacing w:line="408" w:lineRule="exact"/>
            </w:pPr>
            <w:r>
              <w:rPr>
                <w:rFonts w:ascii="Times New Roman" w:hAnsi="Times New Roman"/>
                <w:sz w:val="16"/>
              </w:rPr>
              <w:t>Symbolizes wildlife viewing in Washington state.</w:t>
            </w:r>
          </w:p>
        </w:tc>
      </w:tr>
    </w:tbl>
    <w:p w:rsidRPr="00BD1653" w:rsidR="0028605D" w:rsidP="0028605D" w:rsidRDefault="0028605D">
      <w:pPr>
        <w:pStyle w:val="RCWSLText"/>
        <w:rPr>
          <w:spacing w:val="0"/>
          <w:u w:val="single"/>
        </w:rPr>
      </w:pPr>
      <w:r>
        <w:rPr>
          <w:spacing w:val="0"/>
        </w:rPr>
        <w:tab/>
      </w:r>
      <w:r w:rsidRPr="00BD1653">
        <w:rPr>
          <w:spacing w:val="0"/>
          <w:u w:val="single"/>
        </w:rPr>
        <w:t>(b) During the 2017-2019 fiscal biennium, the department approves and shall issue the national rifle association special license plate that displays the national rifle association logo.</w:t>
      </w:r>
    </w:p>
    <w:p w:rsidRPr="00BD1653" w:rsidR="0028605D" w:rsidP="0028605D" w:rsidRDefault="0028605D">
      <w:pPr>
        <w:pStyle w:val="RCWSLText"/>
        <w:rPr>
          <w:spacing w:val="0"/>
        </w:rPr>
      </w:pPr>
      <w:r>
        <w:rPr>
          <w:spacing w:val="0"/>
        </w:rPr>
        <w:tab/>
      </w:r>
      <w:r w:rsidRPr="00BD1653">
        <w:rPr>
          <w:spacing w:val="0"/>
        </w:rPr>
        <w:t>(3) Applicants for initial and renewal professional firefighters and paramedics special license plates must show proof of eligibility by providing a certificate of current membership from the Washington state council of firefighters.</w:t>
      </w:r>
    </w:p>
    <w:p w:rsidR="0028605D" w:rsidP="0028605D" w:rsidRDefault="0028605D">
      <w:pPr>
        <w:spacing w:line="408" w:lineRule="exact"/>
        <w:ind w:firstLine="576"/>
      </w:pPr>
      <w:r>
        <w:t>(4)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rsidR="0028605D" w:rsidP="0028605D" w:rsidRDefault="0028605D">
      <w:pPr>
        <w:spacing w:line="408" w:lineRule="exact"/>
        <w:ind w:firstLine="576"/>
      </w:pPr>
    </w:p>
    <w:p w:rsidR="0028605D" w:rsidP="0028605D" w:rsidRDefault="0028605D">
      <w:pPr>
        <w:spacing w:line="408" w:lineRule="exact"/>
        <w:ind w:firstLine="576"/>
      </w:pPr>
      <w:r w:rsidRPr="00E5165E">
        <w:rPr>
          <w:b/>
        </w:rPr>
        <w:t>Sec. 715.</w:t>
      </w:r>
      <w:r>
        <w:t xml:space="preserve">  RCW 46.17.220 and 2016 c 36 s 2 are each amended to read as follows:</w:t>
      </w:r>
    </w:p>
    <w:p w:rsidR="0028605D" w:rsidP="0028605D" w:rsidRDefault="0028605D">
      <w:pPr>
        <w:spacing w:after="120" w:line="408" w:lineRule="exact"/>
        <w:ind w:firstLine="576"/>
      </w:pPr>
      <w:r>
        <w:t>(1)</w:t>
      </w:r>
      <w:r w:rsidRPr="00E5165E">
        <w:rPr>
          <w:u w:val="single"/>
        </w:rPr>
        <w:t>(a)</w:t>
      </w:r>
      <w:r>
        <w:t xml:space="preserve"> In addition to all fees and taxes required to be paid upon application for a vehicle registration in chapter 46.16A RCW, the holder of a special license plate shall pay the appropriate special license plate fee as listed in this </w:t>
      </w:r>
      <w:r w:rsidRPr="00E5165E">
        <w:rPr>
          <w:u w:val="single"/>
        </w:rPr>
        <w:t>sub</w:t>
      </w:r>
      <w:r>
        <w:t>section.</w:t>
      </w:r>
    </w:p>
    <w:tbl>
      <w:tblPr>
        <w:tblW w:w="0" w:type="auto"/>
        <w:jc w:val="center"/>
        <w:tblCellMar>
          <w:left w:w="0" w:type="dxa"/>
          <w:right w:w="0" w:type="dxa"/>
        </w:tblCellMar>
        <w:tblLook w:val="04A0" w:firstRow="1" w:lastRow="0" w:firstColumn="1" w:lastColumn="0" w:noHBand="0" w:noVBand="1"/>
      </w:tblPr>
      <w:tblGrid>
        <w:gridCol w:w="1840"/>
        <w:gridCol w:w="740"/>
        <w:gridCol w:w="880"/>
        <w:gridCol w:w="1400"/>
      </w:tblGrid>
      <w:tr w:rsidR="0028605D" w:rsidTr="005D1240">
        <w:trPr>
          <w:jc w:val="center"/>
        </w:trPr>
        <w:tc>
          <w:tcPr>
            <w:tcW w:w="1840" w:type="dxa"/>
          </w:tcPr>
          <w:p w:rsidR="0028605D" w:rsidP="005D1240" w:rsidRDefault="0028605D">
            <w:pPr>
              <w:spacing w:line="408" w:lineRule="exact"/>
            </w:pPr>
            <w:r>
              <w:rPr>
                <w:rFonts w:ascii="Times New Roman" w:hAnsi="Times New Roman"/>
                <w:sz w:val="16"/>
              </w:rPr>
              <w:t>PLATE TYPE</w:t>
            </w:r>
          </w:p>
        </w:tc>
        <w:tc>
          <w:tcPr>
            <w:tcW w:w="740" w:type="dxa"/>
          </w:tcPr>
          <w:p w:rsidR="0028605D" w:rsidP="005D1240" w:rsidRDefault="0028605D">
            <w:pPr>
              <w:spacing w:line="408" w:lineRule="exact"/>
              <w:jc w:val="center"/>
            </w:pPr>
            <w:r>
              <w:rPr>
                <w:rFonts w:ascii="Times New Roman" w:hAnsi="Times New Roman"/>
                <w:sz w:val="16"/>
              </w:rPr>
              <w:t>INITIAL FEE</w:t>
            </w:r>
          </w:p>
        </w:tc>
        <w:tc>
          <w:tcPr>
            <w:tcW w:w="880" w:type="dxa"/>
          </w:tcPr>
          <w:p w:rsidR="0028605D" w:rsidP="005D1240" w:rsidRDefault="0028605D">
            <w:pPr>
              <w:spacing w:line="408" w:lineRule="exact"/>
              <w:jc w:val="center"/>
            </w:pPr>
            <w:r>
              <w:rPr>
                <w:rFonts w:ascii="Times New Roman" w:hAnsi="Times New Roman"/>
                <w:sz w:val="16"/>
              </w:rPr>
              <w:t>RENEWAL FEE</w:t>
            </w:r>
          </w:p>
        </w:tc>
        <w:tc>
          <w:tcPr>
            <w:tcW w:w="1400" w:type="dxa"/>
          </w:tcPr>
          <w:p w:rsidR="0028605D" w:rsidP="005D1240" w:rsidRDefault="0028605D">
            <w:pPr>
              <w:spacing w:line="408" w:lineRule="exact"/>
              <w:jc w:val="center"/>
            </w:pPr>
            <w:r>
              <w:rPr>
                <w:rFonts w:ascii="Times New Roman" w:hAnsi="Times New Roman"/>
                <w:sz w:val="16"/>
              </w:rPr>
              <w:t>DISTRIBUTED UNDER</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(a) 4-H</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(b) Amateur radio license</w:t>
            </w:r>
          </w:p>
        </w:tc>
        <w:tc>
          <w:tcPr>
            <w:tcW w:w="740" w:type="dxa"/>
          </w:tcPr>
          <w:p w:rsidR="0028605D" w:rsidP="005D1240" w:rsidRDefault="0028605D">
            <w:pPr>
              <w:spacing w:line="408" w:lineRule="exact"/>
              <w:jc w:val="center"/>
            </w:pPr>
            <w:r>
              <w:rPr>
                <w:rFonts w:ascii="Times New Roman" w:hAnsi="Times New Roman"/>
                <w:sz w:val="16"/>
              </w:rPr>
              <w:t>$ 5.00</w:t>
            </w:r>
          </w:p>
        </w:tc>
        <w:tc>
          <w:tcPr>
            <w:tcW w:w="880" w:type="dxa"/>
          </w:tcPr>
          <w:p w:rsidR="0028605D" w:rsidP="005D1240" w:rsidRDefault="0028605D">
            <w:pPr>
              <w:spacing w:line="408" w:lineRule="exact"/>
              <w:jc w:val="center"/>
            </w:pPr>
            <w:r>
              <w:rPr>
                <w:rFonts w:ascii="Times New Roman" w:hAnsi="Times New Roman"/>
                <w:sz w:val="16"/>
              </w:rPr>
              <w:t>N/A</w:t>
            </w:r>
          </w:p>
        </w:tc>
        <w:tc>
          <w:tcPr>
            <w:tcW w:w="1400" w:type="dxa"/>
          </w:tcPr>
          <w:p w:rsidR="0028605D" w:rsidP="005D1240" w:rsidRDefault="0028605D">
            <w:pPr>
              <w:spacing w:line="408" w:lineRule="exact"/>
            </w:pPr>
            <w:r>
              <w:rPr>
                <w:rFonts w:ascii="Times New Roman" w:hAnsi="Times New Roman"/>
                <w:sz w:val="16"/>
              </w:rPr>
              <w:t>RCW 46.68.070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(c) Armed forces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(d) Baseball stadium</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Subsection (2) of this section</w:t>
            </w:r>
          </w:p>
        </w:tc>
      </w:tr>
      <w:tr w:rsidR="0028605D" w:rsidTr="005D1240">
        <w:trPr>
          <w:jc w:val="center"/>
        </w:trPr>
        <w:tc>
          <w:tcPr>
            <w:tcW w:w="1840" w:type="dxa"/>
          </w:tcPr>
          <w:p w:rsidR="0028605D" w:rsidP="005D1240" w:rsidRDefault="0028605D">
            <w:pPr>
              <w:spacing w:line="408" w:lineRule="exact"/>
            </w:pPr>
            <w:r>
              <w:rPr>
                <w:rFonts w:ascii="Times New Roman" w:hAnsi="Times New Roman"/>
                <w:sz w:val="16"/>
              </w:rPr>
              <w:t>(e) Breast cancer awareness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(f) Collector vehicle</w:t>
            </w:r>
          </w:p>
        </w:tc>
        <w:tc>
          <w:tcPr>
            <w:tcW w:w="740" w:type="dxa"/>
          </w:tcPr>
          <w:p w:rsidR="0028605D" w:rsidP="005D1240" w:rsidRDefault="0028605D">
            <w:pPr>
              <w:spacing w:line="408" w:lineRule="exact"/>
              <w:jc w:val="center"/>
            </w:pPr>
            <w:r>
              <w:rPr>
                <w:rFonts w:ascii="Times New Roman" w:hAnsi="Times New Roman"/>
                <w:sz w:val="16"/>
              </w:rPr>
              <w:t>$ 35.00</w:t>
            </w:r>
          </w:p>
        </w:tc>
        <w:tc>
          <w:tcPr>
            <w:tcW w:w="880" w:type="dxa"/>
          </w:tcPr>
          <w:p w:rsidR="0028605D" w:rsidP="005D1240" w:rsidRDefault="0028605D">
            <w:pPr>
              <w:spacing w:line="408" w:lineRule="exact"/>
              <w:jc w:val="center"/>
            </w:pPr>
            <w:r>
              <w:rPr>
                <w:rFonts w:ascii="Times New Roman" w:hAnsi="Times New Roman"/>
                <w:sz w:val="16"/>
              </w:rPr>
              <w:t>N/A</w:t>
            </w:r>
          </w:p>
        </w:tc>
        <w:tc>
          <w:tcPr>
            <w:tcW w:w="1400" w:type="dxa"/>
          </w:tcPr>
          <w:p w:rsidR="0028605D" w:rsidP="005D1240" w:rsidRDefault="0028605D">
            <w:pPr>
              <w:spacing w:line="408" w:lineRule="exact"/>
            </w:pPr>
            <w:r>
              <w:rPr>
                <w:rFonts w:ascii="Times New Roman" w:hAnsi="Times New Roman"/>
                <w:sz w:val="16"/>
              </w:rPr>
              <w:t>RCW 46.68.030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(g) Collegiate</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46.68.430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(h) Endangered wildlife</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(i) Gonzaga University alumni association</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(j) Helping kids speak</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(k) Horseless carriage</w:t>
            </w:r>
          </w:p>
        </w:tc>
        <w:tc>
          <w:tcPr>
            <w:tcW w:w="740" w:type="dxa"/>
          </w:tcPr>
          <w:p w:rsidR="0028605D" w:rsidP="005D1240" w:rsidRDefault="0028605D">
            <w:pPr>
              <w:spacing w:line="408" w:lineRule="exact"/>
              <w:jc w:val="center"/>
            </w:pPr>
            <w:r>
              <w:rPr>
                <w:rFonts w:ascii="Times New Roman" w:hAnsi="Times New Roman"/>
                <w:sz w:val="16"/>
              </w:rPr>
              <w:t>$ 35.00</w:t>
            </w:r>
          </w:p>
        </w:tc>
        <w:tc>
          <w:tcPr>
            <w:tcW w:w="880" w:type="dxa"/>
          </w:tcPr>
          <w:p w:rsidR="0028605D" w:rsidP="005D1240" w:rsidRDefault="0028605D">
            <w:pPr>
              <w:spacing w:line="408" w:lineRule="exact"/>
              <w:jc w:val="center"/>
            </w:pPr>
            <w:r>
              <w:rPr>
                <w:rFonts w:ascii="Times New Roman" w:hAnsi="Times New Roman"/>
                <w:sz w:val="16"/>
              </w:rPr>
              <w:t>N/A</w:t>
            </w:r>
          </w:p>
        </w:tc>
        <w:tc>
          <w:tcPr>
            <w:tcW w:w="1400" w:type="dxa"/>
          </w:tcPr>
          <w:p w:rsidR="0028605D" w:rsidP="005D1240" w:rsidRDefault="0028605D">
            <w:pPr>
              <w:spacing w:line="408" w:lineRule="exact"/>
            </w:pPr>
            <w:r>
              <w:rPr>
                <w:rFonts w:ascii="Times New Roman" w:hAnsi="Times New Roman"/>
                <w:sz w:val="16"/>
              </w:rPr>
              <w:t>RCW 46.68.030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(l) Keep kids safe</w:t>
            </w:r>
          </w:p>
        </w:tc>
        <w:tc>
          <w:tcPr>
            <w:tcW w:w="740" w:type="dxa"/>
          </w:tcPr>
          <w:p w:rsidR="0028605D" w:rsidP="005D1240" w:rsidRDefault="0028605D">
            <w:pPr>
              <w:spacing w:line="408" w:lineRule="exact"/>
              <w:jc w:val="center"/>
            </w:pPr>
            <w:r>
              <w:rPr>
                <w:rFonts w:ascii="Times New Roman" w:hAnsi="Times New Roman"/>
                <w:sz w:val="16"/>
              </w:rPr>
              <w:t>$ 45.00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(m) Law enforcement memorial</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(n) Military affiliate radio system</w:t>
            </w:r>
          </w:p>
        </w:tc>
        <w:tc>
          <w:tcPr>
            <w:tcW w:w="740" w:type="dxa"/>
          </w:tcPr>
          <w:p w:rsidR="0028605D" w:rsidP="005D1240" w:rsidRDefault="0028605D">
            <w:pPr>
              <w:spacing w:line="408" w:lineRule="exact"/>
              <w:jc w:val="center"/>
            </w:pPr>
            <w:r>
              <w:rPr>
                <w:rFonts w:ascii="Times New Roman" w:hAnsi="Times New Roman"/>
                <w:sz w:val="16"/>
              </w:rPr>
              <w:t>$ 5.00</w:t>
            </w:r>
          </w:p>
        </w:tc>
        <w:tc>
          <w:tcPr>
            <w:tcW w:w="880" w:type="dxa"/>
          </w:tcPr>
          <w:p w:rsidR="0028605D" w:rsidP="005D1240" w:rsidRDefault="0028605D">
            <w:pPr>
              <w:spacing w:line="408" w:lineRule="exact"/>
              <w:jc w:val="center"/>
            </w:pPr>
            <w:r>
              <w:rPr>
                <w:rFonts w:ascii="Times New Roman" w:hAnsi="Times New Roman"/>
                <w:sz w:val="16"/>
              </w:rPr>
              <w:t>N/A</w:t>
            </w:r>
          </w:p>
        </w:tc>
        <w:tc>
          <w:tcPr>
            <w:tcW w:w="1400" w:type="dxa"/>
          </w:tcPr>
          <w:p w:rsidR="0028605D" w:rsidP="005D1240" w:rsidRDefault="0028605D">
            <w:pPr>
              <w:spacing w:line="408" w:lineRule="exact"/>
            </w:pPr>
            <w:r>
              <w:rPr>
                <w:rFonts w:ascii="Times New Roman" w:hAnsi="Times New Roman"/>
                <w:sz w:val="16"/>
              </w:rPr>
              <w:t>RCW 46.68.070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(o) Music matters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(p) Purple Heart</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(q) Professional firefighters and paramedics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(r) Ride share</w:t>
            </w:r>
          </w:p>
        </w:tc>
        <w:tc>
          <w:tcPr>
            <w:tcW w:w="740" w:type="dxa"/>
          </w:tcPr>
          <w:p w:rsidR="0028605D" w:rsidP="005D1240" w:rsidRDefault="0028605D">
            <w:pPr>
              <w:spacing w:line="408" w:lineRule="exact"/>
              <w:jc w:val="center"/>
            </w:pPr>
            <w:r>
              <w:rPr>
                <w:rFonts w:ascii="Times New Roman" w:hAnsi="Times New Roman"/>
                <w:sz w:val="16"/>
              </w:rPr>
              <w:t>$ 25.00</w:t>
            </w:r>
          </w:p>
        </w:tc>
        <w:tc>
          <w:tcPr>
            <w:tcW w:w="880" w:type="dxa"/>
          </w:tcPr>
          <w:p w:rsidR="0028605D" w:rsidP="005D1240" w:rsidRDefault="0028605D">
            <w:pPr>
              <w:spacing w:line="408" w:lineRule="exact"/>
              <w:jc w:val="center"/>
            </w:pPr>
            <w:r>
              <w:rPr>
                <w:rFonts w:ascii="Times New Roman" w:hAnsi="Times New Roman"/>
                <w:sz w:val="16"/>
              </w:rPr>
              <w:t>N/A</w:t>
            </w:r>
          </w:p>
        </w:tc>
        <w:tc>
          <w:tcPr>
            <w:tcW w:w="1400" w:type="dxa"/>
          </w:tcPr>
          <w:p w:rsidR="0028605D" w:rsidP="005D1240" w:rsidRDefault="0028605D">
            <w:pPr>
              <w:spacing w:line="408" w:lineRule="exact"/>
            </w:pPr>
            <w:r>
              <w:rPr>
                <w:rFonts w:ascii="Times New Roman" w:hAnsi="Times New Roman"/>
                <w:sz w:val="16"/>
              </w:rPr>
              <w:t>RCW 46.68.030</w:t>
            </w:r>
          </w:p>
        </w:tc>
      </w:tr>
      <w:tr w:rsidR="0028605D" w:rsidTr="005D1240">
        <w:trPr>
          <w:jc w:val="center"/>
        </w:trPr>
        <w:tc>
          <w:tcPr>
            <w:tcW w:w="1840" w:type="dxa"/>
          </w:tcPr>
          <w:p w:rsidR="0028605D" w:rsidP="005D1240" w:rsidRDefault="0028605D">
            <w:pPr>
              <w:spacing w:line="408" w:lineRule="exact"/>
            </w:pPr>
            <w:r>
              <w:rPr>
                <w:rFonts w:ascii="Times New Roman" w:hAnsi="Times New Roman"/>
                <w:sz w:val="16"/>
              </w:rPr>
              <w:t>(s) Seattle Seahawks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pPr>
            <w:r>
              <w:rPr>
                <w:rFonts w:ascii="Times New Roman" w:hAnsi="Times New Roman"/>
                <w:sz w:val="16"/>
              </w:rPr>
              <w:t>(t) Seattle Sounders FC</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(u) Seattle University</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(v) Share the road</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(w) Ski &amp; ride Washington</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(x) Square dancer</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N/A</w:t>
            </w:r>
          </w:p>
        </w:tc>
        <w:tc>
          <w:tcPr>
            <w:tcW w:w="1400" w:type="dxa"/>
          </w:tcPr>
          <w:p w:rsidR="0028605D" w:rsidP="005D1240" w:rsidRDefault="0028605D">
            <w:pPr>
              <w:spacing w:line="408" w:lineRule="exact"/>
            </w:pPr>
            <w:r>
              <w:rPr>
                <w:rFonts w:ascii="Times New Roman" w:hAnsi="Times New Roman"/>
                <w:sz w:val="16"/>
              </w:rPr>
              <w:t>RCW 46.68.070</w:t>
            </w:r>
          </w:p>
        </w:tc>
      </w:tr>
      <w:tr w:rsidR="0028605D" w:rsidTr="005D1240">
        <w:trPr>
          <w:jc w:val="center"/>
        </w:trPr>
        <w:tc>
          <w:tcPr>
            <w:tcW w:w="1840" w:type="dxa"/>
          </w:tcPr>
          <w:p w:rsidR="0028605D" w:rsidP="005D1240" w:rsidRDefault="0028605D">
            <w:pPr>
              <w:spacing w:line="408" w:lineRule="exact"/>
            </w:pPr>
            <w:r>
              <w:rPr>
                <w:rFonts w:ascii="Times New Roman" w:hAnsi="Times New Roman"/>
                <w:sz w:val="16"/>
              </w:rPr>
              <w:t>(y) State flower</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(z) Volunteer firefighters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(aa) Washington farmers and ranchers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(bb) Washington lighthouses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(cc) Washington state parks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(dd) Washington state wrestling</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(ee) Washington tennis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(ff) Washington's fish collection</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(gg) Washington's national parks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(hh) Washington's wildlife collection</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(ii) We love our pets</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46.68.420</w:t>
            </w:r>
          </w:p>
        </w:tc>
      </w:tr>
      <w:tr w:rsidR="0028605D" w:rsidTr="005D1240">
        <w:trPr>
          <w:jc w:val="center"/>
        </w:trPr>
        <w:tc>
          <w:tcPr>
            <w:tcW w:w="1840" w:type="dxa"/>
          </w:tcPr>
          <w:p w:rsidR="0028605D" w:rsidP="005D1240" w:rsidRDefault="0028605D">
            <w:pPr>
              <w:spacing w:line="408" w:lineRule="exact"/>
              <w:ind w:left="576" w:hanging="576"/>
            </w:pPr>
            <w:r>
              <w:rPr>
                <w:rFonts w:ascii="Times New Roman" w:hAnsi="Times New Roman"/>
                <w:sz w:val="16"/>
              </w:rPr>
              <w:t>(jj) Wild on Washington</w:t>
            </w:r>
          </w:p>
        </w:tc>
        <w:tc>
          <w:tcPr>
            <w:tcW w:w="740" w:type="dxa"/>
          </w:tcPr>
          <w:p w:rsidR="0028605D" w:rsidP="005D1240" w:rsidRDefault="0028605D">
            <w:pPr>
              <w:spacing w:line="408" w:lineRule="exact"/>
              <w:jc w:val="center"/>
            </w:pPr>
            <w:r>
              <w:rPr>
                <w:rFonts w:ascii="Times New Roman" w:hAnsi="Times New Roman"/>
                <w:sz w:val="16"/>
              </w:rPr>
              <w:t>$ 40.00</w:t>
            </w:r>
          </w:p>
        </w:tc>
        <w:tc>
          <w:tcPr>
            <w:tcW w:w="880" w:type="dxa"/>
          </w:tcPr>
          <w:p w:rsidR="0028605D" w:rsidP="005D1240" w:rsidRDefault="0028605D">
            <w:pPr>
              <w:spacing w:line="408" w:lineRule="exact"/>
              <w:jc w:val="center"/>
            </w:pPr>
            <w:r>
              <w:rPr>
                <w:rFonts w:ascii="Times New Roman" w:hAnsi="Times New Roman"/>
                <w:sz w:val="16"/>
              </w:rPr>
              <w:t>$ 30.00</w:t>
            </w:r>
          </w:p>
        </w:tc>
        <w:tc>
          <w:tcPr>
            <w:tcW w:w="1400" w:type="dxa"/>
          </w:tcPr>
          <w:p w:rsidR="0028605D" w:rsidP="005D1240" w:rsidRDefault="0028605D">
            <w:pPr>
              <w:spacing w:line="408" w:lineRule="exact"/>
            </w:pPr>
            <w:r>
              <w:rPr>
                <w:rFonts w:ascii="Times New Roman" w:hAnsi="Times New Roman"/>
                <w:sz w:val="16"/>
              </w:rPr>
              <w:t>RCW 46.68.425</w:t>
            </w:r>
          </w:p>
        </w:tc>
      </w:tr>
    </w:tbl>
    <w:p w:rsidRPr="00E5165E" w:rsidR="0028605D" w:rsidP="0028605D" w:rsidRDefault="0028605D">
      <w:pPr>
        <w:spacing w:after="120" w:line="408" w:lineRule="exact"/>
        <w:ind w:firstLine="576"/>
        <w:rPr>
          <w:u w:val="single"/>
        </w:rPr>
      </w:pPr>
      <w:r w:rsidRPr="00E5165E">
        <w:rPr>
          <w:u w:val="single"/>
        </w:rPr>
        <w:t xml:space="preserve">(b) </w:t>
      </w:r>
      <w:r>
        <w:rPr>
          <w:u w:val="single"/>
        </w:rPr>
        <w:t>During the 2017-2019 fiscal biennium, i</w:t>
      </w:r>
      <w:r w:rsidRPr="00E5165E">
        <w:rPr>
          <w:u w:val="single"/>
        </w:rPr>
        <w:t xml:space="preserve">n addition to all fees and taxes required to be paid upon application for a vehicle registration in chapter 46.16A RCW, the holder of a </w:t>
      </w:r>
      <w:r>
        <w:rPr>
          <w:u w:val="single"/>
        </w:rPr>
        <w:t xml:space="preserve">national rifle association </w:t>
      </w:r>
      <w:r w:rsidRPr="00E5165E">
        <w:rPr>
          <w:u w:val="single"/>
        </w:rPr>
        <w:t xml:space="preserve">special license plate shall pay the appropriate special license plate fee as listed in this </w:t>
      </w:r>
      <w:r>
        <w:rPr>
          <w:u w:val="single"/>
        </w:rPr>
        <w:t>sub</w:t>
      </w:r>
      <w:r w:rsidRPr="00E5165E">
        <w:rPr>
          <w:u w:val="single"/>
        </w:rPr>
        <w:t>section.</w:t>
      </w:r>
    </w:p>
    <w:tbl>
      <w:tblPr>
        <w:tblW w:w="0" w:type="auto"/>
        <w:jc w:val="center"/>
        <w:tblCellMar>
          <w:left w:w="0" w:type="dxa"/>
          <w:right w:w="0" w:type="dxa"/>
        </w:tblCellMar>
        <w:tblLook w:val="04A0" w:firstRow="1" w:lastRow="0" w:firstColumn="1" w:lastColumn="0" w:noHBand="0" w:noVBand="1"/>
      </w:tblPr>
      <w:tblGrid>
        <w:gridCol w:w="1840"/>
        <w:gridCol w:w="740"/>
        <w:gridCol w:w="880"/>
        <w:gridCol w:w="1400"/>
      </w:tblGrid>
      <w:tr w:rsidRPr="00E5165E" w:rsidR="0028605D" w:rsidTr="005D1240">
        <w:trPr>
          <w:jc w:val="center"/>
        </w:trPr>
        <w:tc>
          <w:tcPr>
            <w:tcW w:w="1840" w:type="dxa"/>
          </w:tcPr>
          <w:p w:rsidRPr="00E5165E" w:rsidR="0028605D" w:rsidP="005D1240" w:rsidRDefault="0028605D">
            <w:pPr>
              <w:spacing w:line="408" w:lineRule="exact"/>
              <w:rPr>
                <w:u w:val="single"/>
              </w:rPr>
            </w:pPr>
            <w:r w:rsidRPr="00E5165E">
              <w:rPr>
                <w:rFonts w:ascii="Times New Roman" w:hAnsi="Times New Roman"/>
                <w:sz w:val="16"/>
                <w:u w:val="single"/>
              </w:rPr>
              <w:t>PLATE TYPE</w:t>
            </w:r>
          </w:p>
        </w:tc>
        <w:tc>
          <w:tcPr>
            <w:tcW w:w="740" w:type="dxa"/>
          </w:tcPr>
          <w:p w:rsidRPr="00E5165E" w:rsidR="0028605D" w:rsidP="005D1240" w:rsidRDefault="0028605D">
            <w:pPr>
              <w:spacing w:line="408" w:lineRule="exact"/>
              <w:jc w:val="center"/>
              <w:rPr>
                <w:u w:val="single"/>
              </w:rPr>
            </w:pPr>
            <w:r w:rsidRPr="00E5165E">
              <w:rPr>
                <w:rFonts w:ascii="Times New Roman" w:hAnsi="Times New Roman"/>
                <w:sz w:val="16"/>
                <w:u w:val="single"/>
              </w:rPr>
              <w:t>INITIAL FEE</w:t>
            </w:r>
          </w:p>
        </w:tc>
        <w:tc>
          <w:tcPr>
            <w:tcW w:w="880" w:type="dxa"/>
          </w:tcPr>
          <w:p w:rsidRPr="00E5165E" w:rsidR="0028605D" w:rsidP="005D1240" w:rsidRDefault="0028605D">
            <w:pPr>
              <w:spacing w:line="408" w:lineRule="exact"/>
              <w:jc w:val="center"/>
              <w:rPr>
                <w:u w:val="single"/>
              </w:rPr>
            </w:pPr>
            <w:r w:rsidRPr="00E5165E">
              <w:rPr>
                <w:rFonts w:ascii="Times New Roman" w:hAnsi="Times New Roman"/>
                <w:sz w:val="16"/>
                <w:u w:val="single"/>
              </w:rPr>
              <w:t>RENEWAL FEE</w:t>
            </w:r>
          </w:p>
        </w:tc>
        <w:tc>
          <w:tcPr>
            <w:tcW w:w="1400" w:type="dxa"/>
          </w:tcPr>
          <w:p w:rsidRPr="00E5165E" w:rsidR="0028605D" w:rsidP="005D1240" w:rsidRDefault="0028605D">
            <w:pPr>
              <w:spacing w:line="408" w:lineRule="exact"/>
              <w:jc w:val="center"/>
              <w:rPr>
                <w:u w:val="single"/>
              </w:rPr>
            </w:pPr>
            <w:r w:rsidRPr="00E5165E">
              <w:rPr>
                <w:rFonts w:ascii="Times New Roman" w:hAnsi="Times New Roman"/>
                <w:sz w:val="16"/>
                <w:u w:val="single"/>
              </w:rPr>
              <w:t>DISTRIBUTED UNDER</w:t>
            </w:r>
          </w:p>
        </w:tc>
      </w:tr>
      <w:tr w:rsidRPr="00E5165E" w:rsidR="0028605D" w:rsidTr="005D1240">
        <w:trPr>
          <w:jc w:val="center"/>
        </w:trPr>
        <w:tc>
          <w:tcPr>
            <w:tcW w:w="1840" w:type="dxa"/>
          </w:tcPr>
          <w:p w:rsidRPr="00E5165E" w:rsidR="0028605D" w:rsidP="005D1240" w:rsidRDefault="0028605D">
            <w:pPr>
              <w:spacing w:line="408" w:lineRule="exact"/>
              <w:ind w:left="576" w:hanging="576"/>
              <w:rPr>
                <w:u w:val="single"/>
              </w:rPr>
            </w:pPr>
            <w:r w:rsidRPr="00E5165E">
              <w:rPr>
                <w:rFonts w:ascii="Times New Roman" w:hAnsi="Times New Roman"/>
                <w:sz w:val="16"/>
                <w:u w:val="single"/>
              </w:rPr>
              <w:t xml:space="preserve">(a) </w:t>
            </w:r>
            <w:r>
              <w:rPr>
                <w:rFonts w:ascii="Times New Roman" w:hAnsi="Times New Roman"/>
                <w:sz w:val="16"/>
                <w:u w:val="single"/>
              </w:rPr>
              <w:t>National rifle association</w:t>
            </w:r>
          </w:p>
        </w:tc>
        <w:tc>
          <w:tcPr>
            <w:tcW w:w="740" w:type="dxa"/>
          </w:tcPr>
          <w:p w:rsidRPr="00E5165E" w:rsidR="0028605D" w:rsidP="005D1240" w:rsidRDefault="0028605D">
            <w:pPr>
              <w:spacing w:line="408" w:lineRule="exact"/>
              <w:jc w:val="center"/>
              <w:rPr>
                <w:u w:val="single"/>
              </w:rPr>
            </w:pPr>
            <w:r w:rsidRPr="00E5165E">
              <w:rPr>
                <w:rFonts w:ascii="Times New Roman" w:hAnsi="Times New Roman"/>
                <w:sz w:val="16"/>
                <w:u w:val="single"/>
              </w:rPr>
              <w:t>$ 40.00</w:t>
            </w:r>
          </w:p>
        </w:tc>
        <w:tc>
          <w:tcPr>
            <w:tcW w:w="880" w:type="dxa"/>
          </w:tcPr>
          <w:p w:rsidRPr="00E5165E" w:rsidR="0028605D" w:rsidP="005D1240" w:rsidRDefault="0028605D">
            <w:pPr>
              <w:spacing w:line="408" w:lineRule="exact"/>
              <w:jc w:val="center"/>
              <w:rPr>
                <w:u w:val="single"/>
              </w:rPr>
            </w:pPr>
            <w:r w:rsidRPr="00E5165E">
              <w:rPr>
                <w:rFonts w:ascii="Times New Roman" w:hAnsi="Times New Roman"/>
                <w:sz w:val="16"/>
                <w:u w:val="single"/>
              </w:rPr>
              <w:t>$ 30.00</w:t>
            </w:r>
          </w:p>
        </w:tc>
        <w:tc>
          <w:tcPr>
            <w:tcW w:w="1400" w:type="dxa"/>
          </w:tcPr>
          <w:p w:rsidRPr="00E5165E" w:rsidR="0028605D" w:rsidP="005D1240" w:rsidRDefault="0028605D">
            <w:pPr>
              <w:spacing w:line="408" w:lineRule="exact"/>
              <w:rPr>
                <w:u w:val="single"/>
              </w:rPr>
            </w:pPr>
            <w:r>
              <w:rPr>
                <w:rFonts w:ascii="Times New Roman" w:hAnsi="Times New Roman"/>
                <w:sz w:val="16"/>
                <w:u w:val="single"/>
              </w:rPr>
              <w:t>RCW 46.68.425</w:t>
            </w:r>
          </w:p>
        </w:tc>
      </w:tr>
    </w:tbl>
    <w:p w:rsidR="0028605D" w:rsidP="0028605D" w:rsidRDefault="0028605D">
      <w:pPr>
        <w:spacing w:before="120" w:line="408" w:lineRule="exact"/>
        <w:ind w:firstLine="576"/>
      </w:pPr>
    </w:p>
    <w:p w:rsidR="0028605D" w:rsidP="0028605D" w:rsidRDefault="0028605D">
      <w:pPr>
        <w:spacing w:before="120" w:line="408" w:lineRule="exact"/>
        <w:ind w:firstLine="576"/>
      </w:pPr>
      <w:r>
        <w:t>(2)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rsidRPr="00BD1653" w:rsidR="0028605D" w:rsidP="0028605D" w:rsidRDefault="0028605D">
      <w:pPr>
        <w:pStyle w:val="RCWSLText"/>
        <w:rPr>
          <w:spacing w:val="0"/>
        </w:rPr>
      </w:pPr>
    </w:p>
    <w:p w:rsidRPr="00BD1653" w:rsidR="0028605D" w:rsidP="0028605D" w:rsidRDefault="0028605D">
      <w:pPr>
        <w:pStyle w:val="RCWSLText"/>
        <w:rPr>
          <w:spacing w:val="0"/>
        </w:rPr>
      </w:pPr>
      <w:r>
        <w:rPr>
          <w:b/>
          <w:spacing w:val="0"/>
        </w:rPr>
        <w:tab/>
      </w:r>
      <w:r w:rsidRPr="00BD1653">
        <w:rPr>
          <w:b/>
          <w:spacing w:val="0"/>
        </w:rPr>
        <w:t>Sec. 716.</w:t>
      </w:r>
      <w:r w:rsidRPr="00BD1653">
        <w:rPr>
          <w:spacing w:val="0"/>
        </w:rPr>
        <w:t xml:space="preserve">  RCW 46.68.425 and 2016 c 31 s 3 are each amended to read as follows:</w:t>
      </w:r>
    </w:p>
    <w:p w:rsidRPr="00BD1653" w:rsidR="0028605D" w:rsidP="0028605D" w:rsidRDefault="0028605D">
      <w:pPr>
        <w:pStyle w:val="RCWSLText"/>
        <w:rPr>
          <w:spacing w:val="0"/>
        </w:rPr>
      </w:pPr>
      <w:r>
        <w:rPr>
          <w:spacing w:val="0"/>
        </w:rPr>
        <w:tab/>
      </w:r>
      <w:r w:rsidRPr="00BD1653">
        <w:rPr>
          <w:spacing w:val="0"/>
        </w:rPr>
        <w:t>(1) The department shall:</w:t>
      </w:r>
    </w:p>
    <w:p w:rsidRPr="00BD1653" w:rsidR="0028605D" w:rsidP="0028605D" w:rsidRDefault="0028605D">
      <w:pPr>
        <w:pStyle w:val="RCWSLText"/>
        <w:rPr>
          <w:spacing w:val="0"/>
        </w:rPr>
      </w:pPr>
      <w:r>
        <w:rPr>
          <w:spacing w:val="0"/>
        </w:rPr>
        <w:tab/>
      </w:r>
      <w:r w:rsidRPr="00BD1653">
        <w:rPr>
          <w:spacing w:val="0"/>
        </w:rPr>
        <w:t>(a) Collect special license plate fees established under RCW 46.17.220;</w:t>
      </w:r>
    </w:p>
    <w:p w:rsidRPr="00BD1653" w:rsidR="0028605D" w:rsidP="0028605D" w:rsidRDefault="0028605D">
      <w:pPr>
        <w:pStyle w:val="RCWSLText"/>
        <w:rPr>
          <w:spacing w:val="0"/>
        </w:rPr>
      </w:pPr>
      <w:r>
        <w:rPr>
          <w:spacing w:val="0"/>
        </w:rPr>
        <w:tab/>
      </w:r>
      <w:r w:rsidRPr="00BD1653">
        <w:rPr>
          <w:spacing w:val="0"/>
        </w:rPr>
        <w:t>(b) Deduct an amount not to exceed twelve dollars for initial issue and two dollars for renewal issue for administration and collection expenses incurred by it; and</w:t>
      </w:r>
    </w:p>
    <w:p w:rsidRPr="00BD1653" w:rsidR="0028605D" w:rsidP="0028605D" w:rsidRDefault="0028605D">
      <w:pPr>
        <w:pStyle w:val="RCWSLText"/>
        <w:rPr>
          <w:spacing w:val="0"/>
        </w:rPr>
      </w:pPr>
      <w:r>
        <w:rPr>
          <w:spacing w:val="0"/>
        </w:rPr>
        <w:tab/>
      </w:r>
      <w:r w:rsidRPr="00BD1653">
        <w:rPr>
          <w:spacing w:val="0"/>
        </w:rPr>
        <w:t>(c) Remit the remaining proceeds to the custody of the state treasurer with a proper identifying detailed report.</w:t>
      </w:r>
    </w:p>
    <w:p w:rsidRPr="00BD1653" w:rsidR="0028605D" w:rsidP="0028605D" w:rsidRDefault="0028605D">
      <w:pPr>
        <w:pStyle w:val="RCWSLText"/>
        <w:rPr>
          <w:spacing w:val="0"/>
        </w:rPr>
      </w:pPr>
      <w:r>
        <w:rPr>
          <w:spacing w:val="0"/>
        </w:rPr>
        <w:tab/>
      </w:r>
      <w:r w:rsidRPr="00BD1653">
        <w:rPr>
          <w:spacing w:val="0"/>
        </w:rPr>
        <w:t>(2)</w:t>
      </w:r>
      <w:r w:rsidRPr="00BD1653">
        <w:rPr>
          <w:spacing w:val="0"/>
          <w:u w:val="single"/>
        </w:rPr>
        <w:t>(a)</w:t>
      </w:r>
      <w:r w:rsidRPr="00BD1653">
        <w:rPr>
          <w:spacing w:val="0"/>
        </w:rPr>
        <w:t xml:space="preserve">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blCellMar>
          <w:left w:w="0" w:type="dxa"/>
          <w:right w:w="0" w:type="dxa"/>
        </w:tblCellMar>
        <w:tblLook w:val="0000" w:firstRow="0" w:lastRow="0" w:firstColumn="0" w:lastColumn="0" w:noHBand="0" w:noVBand="0"/>
      </w:tblPr>
      <w:tblGrid>
        <w:gridCol w:w="1620"/>
        <w:gridCol w:w="1620"/>
        <w:gridCol w:w="1620"/>
      </w:tblGrid>
      <w:tr w:rsidR="0028605D" w:rsidTr="005D1240">
        <w:trPr>
          <w:jc w:val="center"/>
        </w:trPr>
        <w:tc>
          <w:tcPr>
            <w:tcW w:w="1620" w:type="dxa"/>
          </w:tcPr>
          <w:p w:rsidR="0028605D" w:rsidP="005D1240" w:rsidRDefault="0028605D">
            <w:pPr>
              <w:spacing w:line="408" w:lineRule="exact"/>
            </w:pPr>
            <w:r>
              <w:rPr>
                <w:rFonts w:ascii="Times New Roman" w:hAnsi="Times New Roman"/>
                <w:sz w:val="16"/>
              </w:rPr>
              <w:t>SPECIAL LICENSE PLATE TYPE</w:t>
            </w:r>
          </w:p>
        </w:tc>
        <w:tc>
          <w:tcPr>
            <w:tcW w:w="1620" w:type="dxa"/>
          </w:tcPr>
          <w:p w:rsidR="0028605D" w:rsidP="005D1240" w:rsidRDefault="0028605D">
            <w:pPr>
              <w:spacing w:line="408" w:lineRule="exact"/>
            </w:pPr>
            <w:r>
              <w:rPr>
                <w:rFonts w:ascii="Times New Roman" w:hAnsi="Times New Roman"/>
                <w:sz w:val="16"/>
              </w:rPr>
              <w:t>ACCOUNT</w:t>
            </w:r>
          </w:p>
        </w:tc>
        <w:tc>
          <w:tcPr>
            <w:tcW w:w="1620" w:type="dxa"/>
          </w:tcPr>
          <w:p w:rsidR="0028605D" w:rsidP="005D1240" w:rsidRDefault="0028605D">
            <w:pPr>
              <w:spacing w:line="408" w:lineRule="exact"/>
            </w:pPr>
            <w:r>
              <w:rPr>
                <w:rFonts w:ascii="Times New Roman" w:hAnsi="Times New Roman"/>
                <w:sz w:val="16"/>
              </w:rPr>
              <w:t>CONDITIONS FOR USE OF FUNDS</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Armed forces</w:t>
            </w:r>
          </w:p>
        </w:tc>
        <w:tc>
          <w:tcPr>
            <w:tcW w:w="1620" w:type="dxa"/>
          </w:tcPr>
          <w:p w:rsidR="0028605D" w:rsidP="005D1240" w:rsidRDefault="0028605D">
            <w:pPr>
              <w:spacing w:line="408" w:lineRule="exact"/>
            </w:pPr>
            <w:r>
              <w:rPr>
                <w:rFonts w:ascii="Times New Roman" w:hAnsi="Times New Roman"/>
                <w:sz w:val="16"/>
              </w:rPr>
              <w:t>RCW 43.60A.140</w:t>
            </w:r>
          </w:p>
        </w:tc>
        <w:tc>
          <w:tcPr>
            <w:tcW w:w="1620" w:type="dxa"/>
          </w:tcPr>
          <w:p w:rsidR="0028605D" w:rsidP="005D1240" w:rsidRDefault="0028605D">
            <w:pPr>
              <w:spacing w:line="408" w:lineRule="exact"/>
            </w:pPr>
            <w:r>
              <w:rPr>
                <w:rFonts w:ascii="Times New Roman" w:hAnsi="Times New Roman"/>
                <w:sz w:val="16"/>
              </w:rPr>
              <w:t>As specified in RCW 43.60A.140(4)</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Breast cancer awareness</w:t>
            </w:r>
          </w:p>
        </w:tc>
        <w:tc>
          <w:tcPr>
            <w:tcW w:w="1620" w:type="dxa"/>
          </w:tcPr>
          <w:p w:rsidR="0028605D" w:rsidP="005D1240" w:rsidRDefault="0028605D">
            <w:pPr>
              <w:spacing w:line="408" w:lineRule="exact"/>
            </w:pPr>
            <w:r>
              <w:rPr>
                <w:rFonts w:ascii="Times New Roman" w:hAnsi="Times New Roman"/>
                <w:sz w:val="16"/>
              </w:rPr>
              <w:t>RCW 43.70.327</w:t>
            </w:r>
          </w:p>
        </w:tc>
        <w:tc>
          <w:tcPr>
            <w:tcW w:w="1620" w:type="dxa"/>
          </w:tcPr>
          <w:p w:rsidR="0028605D" w:rsidP="005D1240" w:rsidRDefault="0028605D">
            <w:pPr>
              <w:spacing w:line="408" w:lineRule="exact"/>
            </w:pPr>
            <w:r>
              <w:rPr>
                <w:rFonts w:ascii="Times New Roman" w:hAnsi="Times New Roman"/>
                <w:sz w:val="16"/>
              </w:rPr>
              <w:t>Must be used only by the department of health for efforts consistent with the breast, cervical, and colon health program</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Endangered wildlife</w:t>
            </w:r>
          </w:p>
        </w:tc>
        <w:tc>
          <w:tcPr>
            <w:tcW w:w="1620" w:type="dxa"/>
          </w:tcPr>
          <w:p w:rsidR="0028605D" w:rsidP="005D1240" w:rsidRDefault="0028605D">
            <w:pPr>
              <w:spacing w:line="408" w:lineRule="exact"/>
            </w:pPr>
            <w:r>
              <w:rPr>
                <w:rFonts w:ascii="Times New Roman" w:hAnsi="Times New Roman"/>
                <w:sz w:val="16"/>
              </w:rPr>
              <w:t>RCW 77.12.170</w:t>
            </w:r>
          </w:p>
        </w:tc>
        <w:tc>
          <w:tcPr>
            <w:tcW w:w="1620" w:type="dxa"/>
          </w:tcPr>
          <w:p w:rsidR="0028605D" w:rsidP="005D1240" w:rsidRDefault="0028605D">
            <w:pPr>
              <w:spacing w:line="408" w:lineRule="exact"/>
            </w:pPr>
            <w:r>
              <w:rPr>
                <w:rFonts w:ascii="Times New Roman" w:hAnsi="Times New Roman"/>
                <w:sz w:val="16"/>
              </w:rPr>
              <w:t>Must be used only for the department of fish and wildlife's endangered wildlife program activities</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Keep kids safe</w:t>
            </w:r>
          </w:p>
        </w:tc>
        <w:tc>
          <w:tcPr>
            <w:tcW w:w="1620" w:type="dxa"/>
          </w:tcPr>
          <w:p w:rsidR="0028605D" w:rsidP="005D1240" w:rsidRDefault="0028605D">
            <w:pPr>
              <w:spacing w:line="408" w:lineRule="exact"/>
            </w:pPr>
            <w:r>
              <w:rPr>
                <w:rFonts w:ascii="Times New Roman" w:hAnsi="Times New Roman"/>
                <w:sz w:val="16"/>
              </w:rPr>
              <w:t>RCW 43.121.100</w:t>
            </w:r>
          </w:p>
        </w:tc>
        <w:tc>
          <w:tcPr>
            <w:tcW w:w="1620" w:type="dxa"/>
          </w:tcPr>
          <w:p w:rsidR="0028605D" w:rsidP="005D1240" w:rsidRDefault="0028605D">
            <w:pPr>
              <w:spacing w:line="408" w:lineRule="exact"/>
            </w:pPr>
            <w:r>
              <w:rPr>
                <w:rFonts w:ascii="Times New Roman" w:hAnsi="Times New Roman"/>
                <w:sz w:val="16"/>
              </w:rPr>
              <w:t>As specified in RCW 43.121.100</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Purple Heart</w:t>
            </w:r>
          </w:p>
        </w:tc>
        <w:tc>
          <w:tcPr>
            <w:tcW w:w="1620" w:type="dxa"/>
          </w:tcPr>
          <w:p w:rsidR="0028605D" w:rsidP="005D1240" w:rsidRDefault="0028605D">
            <w:pPr>
              <w:spacing w:line="408" w:lineRule="exact"/>
            </w:pPr>
            <w:r>
              <w:rPr>
                <w:rFonts w:ascii="Times New Roman" w:hAnsi="Times New Roman"/>
                <w:sz w:val="16"/>
              </w:rPr>
              <w:t>RCW 43.60A.140</w:t>
            </w:r>
          </w:p>
        </w:tc>
        <w:tc>
          <w:tcPr>
            <w:tcW w:w="1620" w:type="dxa"/>
          </w:tcPr>
          <w:p w:rsidR="0028605D" w:rsidP="005D1240" w:rsidRDefault="0028605D">
            <w:pPr>
              <w:spacing w:line="408" w:lineRule="exact"/>
            </w:pPr>
            <w:r>
              <w:rPr>
                <w:rFonts w:ascii="Times New Roman" w:hAnsi="Times New Roman"/>
                <w:sz w:val="16"/>
              </w:rPr>
              <w:t>As specified in RCW 43.60A.140(4)</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Washington state parks</w:t>
            </w:r>
          </w:p>
        </w:tc>
        <w:tc>
          <w:tcPr>
            <w:tcW w:w="1620" w:type="dxa"/>
          </w:tcPr>
          <w:p w:rsidR="0028605D" w:rsidP="005D1240" w:rsidRDefault="0028605D">
            <w:pPr>
              <w:spacing w:line="408" w:lineRule="exact"/>
            </w:pPr>
            <w:r>
              <w:rPr>
                <w:rFonts w:ascii="Times New Roman" w:hAnsi="Times New Roman"/>
                <w:sz w:val="16"/>
              </w:rPr>
              <w:t>RCW 79A.05.059</w:t>
            </w:r>
          </w:p>
        </w:tc>
        <w:tc>
          <w:tcPr>
            <w:tcW w:w="1620" w:type="dxa"/>
          </w:tcPr>
          <w:p w:rsidR="0028605D" w:rsidP="005D1240" w:rsidRDefault="0028605D">
            <w:pPr>
              <w:spacing w:line="408" w:lineRule="exact"/>
            </w:pPr>
            <w:r>
              <w:rPr>
                <w:rFonts w:ascii="Times New Roman" w:hAnsi="Times New Roman"/>
                <w:sz w:val="16"/>
              </w:rPr>
              <w:t>Provide public educational opportunities and enhancement of Washington state parks</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Washington's fish collection</w:t>
            </w:r>
          </w:p>
        </w:tc>
        <w:tc>
          <w:tcPr>
            <w:tcW w:w="1620" w:type="dxa"/>
          </w:tcPr>
          <w:p w:rsidR="0028605D" w:rsidP="005D1240" w:rsidRDefault="0028605D">
            <w:pPr>
              <w:spacing w:line="408" w:lineRule="exact"/>
            </w:pPr>
            <w:r>
              <w:rPr>
                <w:rFonts w:ascii="Times New Roman" w:hAnsi="Times New Roman"/>
                <w:sz w:val="16"/>
              </w:rPr>
              <w:t>RCW 77.12.170</w:t>
            </w:r>
          </w:p>
        </w:tc>
        <w:tc>
          <w:tcPr>
            <w:tcW w:w="1620" w:type="dxa"/>
          </w:tcPr>
          <w:p w:rsidR="0028605D" w:rsidP="005D1240" w:rsidRDefault="0028605D">
            <w:pPr>
              <w:spacing w:line="408" w:lineRule="exact"/>
            </w:pPr>
            <w:r>
              <w:rPr>
                <w:rFonts w:ascii="Times New Roman" w:hAnsi="Times New Roman"/>
                <w:sz w:val="16"/>
              </w:rPr>
              <w:t>Only for the department of fish and wildlife's use to support steelhead species management activities including, but not limited to, activities supporting conservation, recovery, and research to promote healthy, fishable steelhead</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Washington's wildlife collection</w:t>
            </w:r>
          </w:p>
        </w:tc>
        <w:tc>
          <w:tcPr>
            <w:tcW w:w="1620" w:type="dxa"/>
          </w:tcPr>
          <w:p w:rsidR="0028605D" w:rsidP="005D1240" w:rsidRDefault="0028605D">
            <w:pPr>
              <w:spacing w:line="408" w:lineRule="exact"/>
            </w:pPr>
            <w:r>
              <w:rPr>
                <w:rFonts w:ascii="Times New Roman" w:hAnsi="Times New Roman"/>
                <w:sz w:val="16"/>
              </w:rPr>
              <w:t>RCW 77.12.170</w:t>
            </w:r>
          </w:p>
        </w:tc>
        <w:tc>
          <w:tcPr>
            <w:tcW w:w="1620" w:type="dxa"/>
          </w:tcPr>
          <w:p w:rsidR="0028605D" w:rsidP="005D1240" w:rsidRDefault="0028605D">
            <w:pPr>
              <w:spacing w:line="408" w:lineRule="exact"/>
            </w:pPr>
            <w:r>
              <w:rPr>
                <w:rFonts w:ascii="Times New Roman" w:hAnsi="Times New Roman"/>
                <w:sz w:val="16"/>
              </w:rPr>
              <w:t>Only for the department of fish and wildlife's game species management activities</w:t>
            </w:r>
          </w:p>
        </w:tc>
      </w:tr>
      <w:tr w:rsidR="0028605D" w:rsidTr="005D1240">
        <w:trPr>
          <w:jc w:val="center"/>
        </w:trPr>
        <w:tc>
          <w:tcPr>
            <w:tcW w:w="1620" w:type="dxa"/>
          </w:tcPr>
          <w:p w:rsidR="0028605D" w:rsidP="005D1240" w:rsidRDefault="0028605D">
            <w:pPr>
              <w:spacing w:line="408" w:lineRule="exact"/>
            </w:pPr>
            <w:r>
              <w:rPr>
                <w:rFonts w:ascii="Times New Roman" w:hAnsi="Times New Roman"/>
                <w:sz w:val="16"/>
              </w:rPr>
              <w:t>Wild on Washington</w:t>
            </w:r>
          </w:p>
        </w:tc>
        <w:tc>
          <w:tcPr>
            <w:tcW w:w="1620" w:type="dxa"/>
          </w:tcPr>
          <w:p w:rsidR="0028605D" w:rsidP="005D1240" w:rsidRDefault="0028605D">
            <w:pPr>
              <w:spacing w:line="408" w:lineRule="exact"/>
            </w:pPr>
            <w:r>
              <w:rPr>
                <w:rFonts w:ascii="Times New Roman" w:hAnsi="Times New Roman"/>
                <w:sz w:val="16"/>
              </w:rPr>
              <w:t>RCW 77.12.170</w:t>
            </w:r>
          </w:p>
        </w:tc>
        <w:tc>
          <w:tcPr>
            <w:tcW w:w="1620" w:type="dxa"/>
          </w:tcPr>
          <w:p w:rsidR="0028605D" w:rsidP="005D1240" w:rsidRDefault="0028605D">
            <w:pPr>
              <w:spacing w:line="408" w:lineRule="exact"/>
            </w:pPr>
            <w:r>
              <w:rPr>
                <w:rFonts w:ascii="Times New Roman" w:hAnsi="Times New Roman"/>
                <w:sz w:val="16"/>
              </w:rPr>
              <w:t>Dedicated to the department of fish and wildlife's watchable wildlife activities, as defined in RCW 77.32.560</w:t>
            </w:r>
          </w:p>
        </w:tc>
      </w:tr>
    </w:tbl>
    <w:p w:rsidRPr="00BD1653" w:rsidR="0028605D" w:rsidP="0028605D" w:rsidRDefault="0028605D">
      <w:pPr>
        <w:pStyle w:val="RCWSLText"/>
        <w:rPr>
          <w:spacing w:val="0"/>
          <w:u w:val="single"/>
        </w:rPr>
      </w:pPr>
      <w:r>
        <w:tab/>
      </w:r>
      <w:r w:rsidRPr="00BD1653">
        <w:rPr>
          <w:u w:val="single"/>
        </w:rPr>
        <w:t xml:space="preserve">(b) During the 2017-2019 fiscal biennium, the state treasurer shall credit the proceeds of the national rifle association special license plate to the motor vehicle fund until the department </w:t>
      </w:r>
      <w:r w:rsidRPr="00BD1653">
        <w:rPr>
          <w:spacing w:val="0"/>
          <w:u w:val="single"/>
        </w:rPr>
        <w:t>determines that the state has been reimbursed for the cost of implementing the national rifle association special license plate. Upon determination by the department that the state has been reimbursed, the state treasurer shall credit the remaining national rifle association special license plate fees to the fish and wildlife enforcement reward account established in RCW 77.15.425. Fees credited to this account from the national rifle association special license plate shall be used for the enhanced support of firearm safety and education as part of the hunter education training program under RCW 77.32.155.</w:t>
      </w:r>
    </w:p>
    <w:p w:rsidR="0028605D" w:rsidP="0028605D" w:rsidRDefault="0028605D">
      <w:pPr>
        <w:pStyle w:val="RCWSLText"/>
        <w:rPr>
          <w:b/>
          <w:spacing w:val="0"/>
        </w:rPr>
      </w:pPr>
    </w:p>
    <w:p w:rsidRPr="00BD1653" w:rsidR="0028605D" w:rsidP="0028605D" w:rsidRDefault="0028605D">
      <w:pPr>
        <w:pStyle w:val="RCWSLText"/>
        <w:rPr>
          <w:spacing w:val="0"/>
        </w:rPr>
      </w:pPr>
      <w:r>
        <w:rPr>
          <w:b/>
          <w:spacing w:val="0"/>
        </w:rPr>
        <w:tab/>
      </w:r>
      <w:r w:rsidRPr="00BD1653">
        <w:rPr>
          <w:b/>
          <w:spacing w:val="0"/>
        </w:rPr>
        <w:t>Sec. 717.</w:t>
      </w:r>
      <w:r w:rsidRPr="00BD1653">
        <w:rPr>
          <w:spacing w:val="0"/>
        </w:rPr>
        <w:t xml:space="preserve">  RCW 77.15.425 and 2016 c 2 s 6 (Initiative Measure No. 1401, approved November 3, 2015) are each amended to read as follows:</w:t>
      </w:r>
    </w:p>
    <w:p w:rsidRPr="00BD1653" w:rsidR="0028605D" w:rsidP="0028605D" w:rsidRDefault="0028605D">
      <w:pPr>
        <w:pStyle w:val="RCWSLText"/>
        <w:rPr>
          <w:spacing w:val="0"/>
        </w:rPr>
      </w:pPr>
      <w:r w:rsidRPr="00BD1653">
        <w:tab/>
        <w:t xml:space="preserve">The fish and wildlife enforcement reward account is created in the custody of the state treasurer. Deposits to the account include: Receipts from fish and shellfish overages as a result of a department enforcement action; fees for hunter education deferral applications; fees for master hunter applications and master hunter certification renewals; </w:t>
      </w:r>
      <w:r w:rsidRPr="006D08F3">
        <w:rPr>
          <w:u w:val="single"/>
        </w:rPr>
        <w:t>during the 2017-2019 fiscal biennium, fees for national rifle association license plates as provided in RCW 46.68.425;</w:t>
      </w:r>
      <w:r w:rsidRPr="00BD1653">
        <w:t xml:space="preserve"> all receipts from criminal wildlife penalty assessments under this chapter; all receipts of court-ordered restitution or donations associated with any fish, shellfish, or wildlife enforcement action; and proceeds from forfeitures and evidence pursuant to RCW 77.15.070 and 77.15.100. The department may accept money or personal property from persons under conditions requiring the property or money to be used consistent with the intent of expenditures from the fish and wildlife enforcement reward account. Expenditures from the account may be used only for investigation and prosecution of fish and wildlife offenses, to provide rewards to persons informing the department about violations of this title and rules adopted under this title, to offset department-approved costs incurred to administer the hunter education deferral program and the </w:t>
      </w:r>
      <w:r w:rsidRPr="00BD1653">
        <w:rPr>
          <w:spacing w:val="0"/>
        </w:rPr>
        <w:t xml:space="preserve">master hunter permit program, </w:t>
      </w:r>
      <w:r w:rsidRPr="006D08F3">
        <w:rPr>
          <w:spacing w:val="0"/>
          <w:u w:val="single"/>
        </w:rPr>
        <w:t>for the enhanced support of firearm safety and education as part of the hunter education training program under RCW 77.32.155 during the 2017-2019 fiscal biennium,</w:t>
      </w:r>
      <w:r w:rsidRPr="00BD1653">
        <w:rPr>
          <w:spacing w:val="0"/>
        </w:rPr>
        <w:t xml:space="preserve"> and for other valid enforcement uses as determined by the commission. Only the director or the director's designee may authorize expenditures from the account. The account is subject to allotment procedures under chapter 43.88 RCW, but an appropriation is not required for expenditures.</w:t>
      </w:r>
    </w:p>
    <w:p w:rsidRPr="00BD1653" w:rsidR="0028605D" w:rsidP="0028605D" w:rsidRDefault="0028605D">
      <w:pPr>
        <w:pStyle w:val="RCWSLText"/>
        <w:rPr>
          <w:spacing w:val="0"/>
        </w:rPr>
      </w:pPr>
      <w:r w:rsidRPr="00BD1653">
        <w:rPr>
          <w:spacing w:val="0"/>
        </w:rPr>
        <w:t xml:space="preserve"> </w:t>
      </w:r>
    </w:p>
    <w:p w:rsidRPr="00BD1653" w:rsidR="0028605D" w:rsidP="0028605D" w:rsidRDefault="0028605D">
      <w:pPr>
        <w:pStyle w:val="RCWSLText"/>
        <w:rPr>
          <w:spacing w:val="0"/>
        </w:rPr>
      </w:pPr>
      <w:r w:rsidRPr="00BD1653">
        <w:rPr>
          <w:spacing w:val="0"/>
        </w:rPr>
        <w:tab/>
      </w:r>
      <w:r w:rsidRPr="00BD1653">
        <w:rPr>
          <w:spacing w:val="0"/>
          <w:u w:val="single"/>
        </w:rPr>
        <w:t>NEW SECTION.</w:t>
      </w:r>
      <w:r w:rsidRPr="00BD1653">
        <w:rPr>
          <w:spacing w:val="0"/>
        </w:rPr>
        <w:t xml:space="preserve">  </w:t>
      </w:r>
      <w:r w:rsidRPr="00BD1653">
        <w:rPr>
          <w:b/>
          <w:spacing w:val="0"/>
        </w:rPr>
        <w:t>Sec. 718.</w:t>
      </w:r>
      <w:r w:rsidRPr="00BD1653">
        <w:rPr>
          <w:spacing w:val="0"/>
        </w:rPr>
        <w:t xml:space="preserve">  A new section is added to chapter 46.04 RCW to read as follows:</w:t>
      </w:r>
    </w:p>
    <w:p w:rsidRPr="00BD1653" w:rsidR="0028605D" w:rsidP="0028605D" w:rsidRDefault="0028605D">
      <w:pPr>
        <w:pStyle w:val="RCWSLText"/>
        <w:rPr>
          <w:spacing w:val="0"/>
        </w:rPr>
      </w:pPr>
      <w:r w:rsidRPr="00BD1653">
        <w:rPr>
          <w:spacing w:val="0"/>
        </w:rPr>
        <w:tab/>
        <w:t>(1) "National rifle association license plates" means special license plates issued under RCW 46.18.200 that display the National Rifle Association logo.</w:t>
      </w:r>
    </w:p>
    <w:p w:rsidR="0028605D" w:rsidP="0028605D" w:rsidRDefault="0028605D">
      <w:pPr>
        <w:pStyle w:val="RCWSLText"/>
        <w:rPr>
          <w:spacing w:val="0"/>
        </w:rPr>
      </w:pPr>
      <w:r>
        <w:rPr>
          <w:spacing w:val="0"/>
        </w:rPr>
        <w:tab/>
      </w:r>
      <w:r w:rsidRPr="00BD1653">
        <w:rPr>
          <w:spacing w:val="0"/>
        </w:rPr>
        <w:t>(2) This section expires June 30, 2019."</w:t>
      </w:r>
    </w:p>
    <w:p w:rsidR="00FF3449" w:rsidP="00C8108C" w:rsidRDefault="00FF3449">
      <w:pPr>
        <w:pStyle w:val="Page"/>
      </w:pPr>
    </w:p>
    <w:p w:rsidRPr="00FF3449" w:rsidR="00DF5D0E" w:rsidP="00FF3449" w:rsidRDefault="00DF5D0E">
      <w:pPr>
        <w:suppressLineNumbers/>
        <w:rPr>
          <w:spacing w:val="-3"/>
        </w:rPr>
      </w:pPr>
    </w:p>
    <w:permEnd w:id="1960533527"/>
    <w:p w:rsidR="00ED2EEB" w:rsidP="00FF34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83408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F3449" w:rsidRDefault="00D659AC">
                <w:pPr>
                  <w:pStyle w:val="Effect"/>
                  <w:suppressLineNumbers/>
                  <w:shd w:val="clear" w:color="auto" w:fill="auto"/>
                  <w:ind w:left="0" w:firstLine="0"/>
                </w:pPr>
              </w:p>
            </w:tc>
            <w:tc>
              <w:tcPr>
                <w:tcW w:w="9874" w:type="dxa"/>
                <w:shd w:val="clear" w:color="auto" w:fill="FFFFFF" w:themeFill="background1"/>
              </w:tcPr>
              <w:p w:rsidR="001C1B27" w:rsidP="00FF34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10D6E">
                  <w:t>During the 2017-2019 fiscal biennium: 1) Allows the Department of Licensing to issue special license plates that display the National Rifle Association (NRA) logo; 2) Sets the cost of the NRA special license plate at $40 for an initial plate and $30 for renewals, in addition to all other taxes and fees required upon application for vehicle registration; and 3) Requires proceeds from the NRA special license plate to be credited to the fish and wildlife enforcement reward account to be used for firearm safety and education.</w:t>
                </w:r>
                <w:r w:rsidRPr="0096303F" w:rsidR="001C1B27">
                  <w:t>  </w:t>
                </w:r>
              </w:p>
              <w:p w:rsidR="00FF3449" w:rsidP="00FF3449" w:rsidRDefault="00FF3449">
                <w:pPr>
                  <w:pStyle w:val="Effect"/>
                  <w:suppressLineNumbers/>
                  <w:shd w:val="clear" w:color="auto" w:fill="auto"/>
                  <w:ind w:left="0" w:firstLine="0"/>
                </w:pPr>
              </w:p>
              <w:p w:rsidRPr="00FF3449" w:rsidR="00FF3449" w:rsidP="00FF3449" w:rsidRDefault="00FF3449">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F3449" w:rsidRDefault="001B4E53">
                <w:pPr>
                  <w:pStyle w:val="ListBullet"/>
                  <w:numPr>
                    <w:ilvl w:val="0"/>
                    <w:numId w:val="0"/>
                  </w:numPr>
                  <w:suppressLineNumbers/>
                </w:pPr>
              </w:p>
            </w:tc>
          </w:tr>
        </w:sdtContent>
      </w:sdt>
      <w:permEnd w:id="1708340850"/>
    </w:tbl>
    <w:p w:rsidR="00DF5D0E" w:rsidP="00FF3449" w:rsidRDefault="00DF5D0E">
      <w:pPr>
        <w:pStyle w:val="BillEnd"/>
        <w:suppressLineNumbers/>
      </w:pPr>
    </w:p>
    <w:p w:rsidR="00DF5D0E" w:rsidP="00FF3449" w:rsidRDefault="00DE256E">
      <w:pPr>
        <w:pStyle w:val="BillEnd"/>
        <w:suppressLineNumbers/>
      </w:pPr>
      <w:r>
        <w:rPr>
          <w:b/>
        </w:rPr>
        <w:t>--- END ---</w:t>
      </w:r>
    </w:p>
    <w:p w:rsidR="00DF5D0E" w:rsidP="00FF34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49" w:rsidRDefault="00FF3449" w:rsidP="00DF5D0E">
      <w:r>
        <w:separator/>
      </w:r>
    </w:p>
  </w:endnote>
  <w:endnote w:type="continuationSeparator" w:id="0">
    <w:p w:rsidR="00FF3449" w:rsidRDefault="00FF34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73" w:rsidRDefault="00C27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320E0">
    <w:pPr>
      <w:pStyle w:val="AmendDraftFooter"/>
    </w:pPr>
    <w:fldSimple w:instr=" TITLE   \* MERGEFORMAT ">
      <w:r w:rsidR="00FF0F1E">
        <w:t>5096.E AMH IRWI HASA 025</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320E0">
    <w:pPr>
      <w:pStyle w:val="AmendDraftFooter"/>
    </w:pPr>
    <w:fldSimple w:instr=" TITLE   \* MERGEFORMAT ">
      <w:r w:rsidR="00FF0F1E">
        <w:t>5096.E AMH IRWI HASA 025</w:t>
      </w:r>
    </w:fldSimple>
    <w:r w:rsidR="001B4E53">
      <w:tab/>
    </w:r>
    <w:r w:rsidR="00E267B1">
      <w:fldChar w:fldCharType="begin"/>
    </w:r>
    <w:r w:rsidR="00E267B1">
      <w:instrText xml:space="preserve"> PAGE  \* Arabic  \* MERGEFORMAT </w:instrText>
    </w:r>
    <w:r w:rsidR="00E267B1">
      <w:fldChar w:fldCharType="separate"/>
    </w:r>
    <w:r w:rsidR="00FF0F1E">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49" w:rsidRDefault="00FF3449" w:rsidP="00DF5D0E">
      <w:r>
        <w:separator/>
      </w:r>
    </w:p>
  </w:footnote>
  <w:footnote w:type="continuationSeparator" w:id="0">
    <w:p w:rsidR="00FF3449" w:rsidRDefault="00FF34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73" w:rsidRDefault="00C27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770"/>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8605D"/>
    <w:rsid w:val="00316CD9"/>
    <w:rsid w:val="003E2FC6"/>
    <w:rsid w:val="004320E0"/>
    <w:rsid w:val="0043308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5C49"/>
    <w:rsid w:val="00A93D4A"/>
    <w:rsid w:val="00AA1230"/>
    <w:rsid w:val="00AB682C"/>
    <w:rsid w:val="00AD2D0A"/>
    <w:rsid w:val="00B31D1C"/>
    <w:rsid w:val="00B41494"/>
    <w:rsid w:val="00B518D0"/>
    <w:rsid w:val="00B56650"/>
    <w:rsid w:val="00B73E0A"/>
    <w:rsid w:val="00B961E0"/>
    <w:rsid w:val="00BF44DF"/>
    <w:rsid w:val="00C27873"/>
    <w:rsid w:val="00C61A83"/>
    <w:rsid w:val="00C8108C"/>
    <w:rsid w:val="00D10D6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0F1E"/>
    <w:rsid w:val="00FF344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630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5096.E</BillDocName>
  <AmendType>AMH</AmendType>
  <SponsorAcronym>IRWI</SponsorAcronym>
  <DrafterAcronym>HASA</DrafterAcronym>
  <DraftNumber>025</DraftNumber>
  <ReferenceNumber>ESB 5096</ReferenceNumber>
  <Floor>H AMD TO H AMD (H-2628.2/17)</Floor>
  <AmendmentNumber> 476</AmendmentNumber>
  <Sponsors>By Representative Irwin</Sponsors>
  <FloorAction>NOT 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2207</Words>
  <Characters>12299</Characters>
  <Application>Microsoft Office Word</Application>
  <DocSecurity>8</DocSecurity>
  <Lines>534</Lines>
  <Paragraphs>322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5096.E AMH IRWI HASA 025</dc:title>
  <dc:creator>Patricia Hasan</dc:creator>
  <cp:lastModifiedBy>Hasan, Patricia</cp:lastModifiedBy>
  <cp:revision>9</cp:revision>
  <cp:lastPrinted>2017-04-10T20:35:00Z</cp:lastPrinted>
  <dcterms:created xsi:type="dcterms:W3CDTF">2017-04-10T19:15:00Z</dcterms:created>
  <dcterms:modified xsi:type="dcterms:W3CDTF">2017-04-10T20:35:00Z</dcterms:modified>
</cp:coreProperties>
</file>