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4457513124f9d" /></Relationships>
</file>

<file path=word/document.xml><?xml version="1.0" encoding="utf-8"?>
<w:document xmlns:w="http://schemas.openxmlformats.org/wordprocessingml/2006/main">
  <w:body>
    <w:p>
      <w:r>
        <w:rPr>
          <w:b/>
        </w:rPr>
        <w:r>
          <w:rPr/>
          <w:t xml:space="preserve">5096.E</w:t>
        </w:r>
      </w:r>
      <w:r>
        <w:rPr>
          <w:b/>
        </w:rPr>
        <w:t xml:space="preserve"> </w:t>
        <w:t xml:space="preserve">AMH</w:t>
      </w:r>
      <w:r>
        <w:rPr>
          <w:b/>
        </w:rPr>
        <w:t xml:space="preserve"> </w:t>
        <w:r>
          <w:rPr/>
          <w:t xml:space="preserve">YOUN</w:t>
        </w:r>
      </w:r>
      <w:r>
        <w:rPr>
          <w:b/>
        </w:rPr>
        <w:t xml:space="preserve"> </w:t>
        <w:r>
          <w:rPr/>
          <w:t xml:space="preserve">H2671.1</w:t>
        </w:r>
      </w:r>
      <w:r>
        <w:rPr>
          <w:b/>
        </w:rPr>
        <w:t xml:space="preserve"> - NOT FOR FLOOR USE</w:t>
      </w:r>
    </w:p>
    <w:p>
      <w:pPr>
        <w:ind w:left="0" w:right="0" w:firstLine="576"/>
      </w:pPr>
    </w:p>
    <w:p>
      <w:pPr>
        <w:spacing w:before="480" w:after="0" w:line="408" w:lineRule="exact"/>
      </w:pPr>
      <w:r>
        <w:rPr>
          <w:b/>
          <w:u w:val="single"/>
        </w:rPr>
        <w:t xml:space="preserve">ESB 5096</w:t>
      </w:r>
      <w:r>
        <w:t xml:space="preserve"> -</w:t>
      </w:r>
      <w:r>
        <w:t xml:space="preserve"> </w:t>
        <w:t xml:space="preserve">H AMD TO H AMD (H-2628.2/17)</w:t>
      </w:r>
      <w:r>
        <w:t xml:space="preserve"> </w:t>
      </w:r>
      <w:r>
        <w:rPr>
          <w:b/>
        </w:rPr>
        <w:t xml:space="preserve">486</w:t>
      </w:r>
    </w:p>
    <w:p>
      <w:pPr>
        <w:spacing w:before="0" w:after="0" w:line="408" w:lineRule="exact"/>
        <w:ind w:left="0" w:right="0" w:firstLine="576"/>
        <w:jc w:val="left"/>
      </w:pPr>
      <w:r>
        <w:rPr/>
        <w:t xml:space="preserve">By Representative Young</w:t>
      </w:r>
    </w:p>
    <w:p>
      <w:pPr>
        <w:jc w:val="right"/>
      </w:pPr>
      <w:r>
        <w:rPr>
          <w:b/>
        </w:rPr>
        <w:t xml:space="preserve">ADOPTED 04/12/2017</w:t>
      </w:r>
    </w:p>
    <w:p>
      <w:pPr>
        <w:spacing w:before="0" w:after="0" w:line="408" w:lineRule="exact"/>
        <w:ind w:left="0" w:right="0" w:firstLine="576"/>
        <w:jc w:val="left"/>
      </w:pPr>
      <w:r>
        <w:rPr/>
        <w:t xml:space="preserve">On page 9, after line 30, insert the following:</w:t>
      </w:r>
    </w:p>
    <w:p>
      <w:pPr>
        <w:spacing w:before="0" w:after="0" w:line="408" w:lineRule="exact"/>
        <w:ind w:left="0" w:right="0" w:firstLine="576"/>
        <w:jc w:val="left"/>
      </w:pPr>
      <w:r>
        <w:rPr/>
        <w:t xml:space="preserve">"The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0" w:after="0" w:line="408" w:lineRule="exact"/>
        <w:ind w:left="0" w:right="0" w:firstLine="576"/>
        <w:jc w:val="left"/>
      </w:pPr>
      <w:r>
        <w:rPr>
          <w:u w:val="single"/>
        </w:rPr>
        <w:t xml:space="preserve">EFFECT:</w:t>
      </w:r>
      <w:r>
        <w:rPr/>
        <w:t xml:space="preserve"> Requires the Washington State Transportation Commission to convene a work group to review, update, add to as necessary, and comment on various scenarios for toll payer relief outlined in the 2014 Joint Transportation Committee report on internal refinancing opportunities for the Tacoma Narrows Bridge. Requires that a report be submitted to the transportation committees of the legislature by December 1, 2017.</w:t>
      </w:r>
    </w:p>
    <w:p>
      <w:pPr>
        <w:spacing w:before="0" w:after="0" w:line="408" w:lineRule="exact"/>
        <w:ind w:left="0" w:right="0" w:firstLine="576"/>
        <w:jc w:val="left"/>
      </w:pPr>
      <w:r>
        <w:rPr>
          <w:u w:val="single"/>
        </w:rPr>
        <w:t xml:space="preserve">FISCAL IMPACT:</w:t>
      </w:r>
      <w:r>
        <w:rPr/>
        <w:t xml:space="preserve"> No net change to appropriated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5c119584ad41b3" /></Relationships>
</file>