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5751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3D9A">
            <w:t>5722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3D9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3D9A">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3D9A">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3D9A">
            <w:t>106</w:t>
          </w:r>
        </w:sdtContent>
      </w:sdt>
    </w:p>
    <w:p w:rsidR="00DF5D0E" w:rsidP="00B73E0A" w:rsidRDefault="00AA1230">
      <w:pPr>
        <w:pStyle w:val="OfferedBy"/>
        <w:spacing w:after="120"/>
      </w:pPr>
      <w:r>
        <w:tab/>
      </w:r>
      <w:r>
        <w:tab/>
      </w:r>
      <w:r>
        <w:tab/>
      </w:r>
    </w:p>
    <w:p w:rsidR="00DF5D0E" w:rsidRDefault="0085751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3D9A">
            <w:rPr>
              <w:b/>
              <w:u w:val="single"/>
            </w:rPr>
            <w:t>SB 5722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3D9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1280</w:t>
          </w:r>
        </w:sdtContent>
      </w:sdt>
    </w:p>
    <w:p w:rsidR="00DF5D0E" w:rsidP="00605C39" w:rsidRDefault="0085751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3D9A">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3D9A">
          <w:pPr>
            <w:spacing w:after="400" w:line="408" w:lineRule="exact"/>
            <w:jc w:val="right"/>
            <w:rPr>
              <w:b/>
              <w:bCs/>
            </w:rPr>
          </w:pPr>
          <w:r>
            <w:rPr>
              <w:b/>
              <w:bCs/>
            </w:rPr>
            <w:t xml:space="preserve"> </w:t>
          </w:r>
        </w:p>
      </w:sdtContent>
    </w:sdt>
    <w:p w:rsidR="00193D9A" w:rsidP="00C8108C" w:rsidRDefault="00DE256E">
      <w:pPr>
        <w:pStyle w:val="Page"/>
      </w:pPr>
      <w:bookmarkStart w:name="StartOfAmendmentBody" w:id="1"/>
      <w:bookmarkEnd w:id="1"/>
      <w:permStart w:edGrp="everyone" w:id="1246649845"/>
      <w:r>
        <w:tab/>
      </w:r>
      <w:r w:rsidR="00193D9A">
        <w:t xml:space="preserve">On page </w:t>
      </w:r>
      <w:r w:rsidR="00153BA2">
        <w:t>2, line 13, after "</w:t>
      </w:r>
      <w:r w:rsidR="00153BA2">
        <w:rPr>
          <w:u w:val="single"/>
        </w:rPr>
        <w:t>means</w:t>
      </w:r>
      <w:r w:rsidR="00153BA2">
        <w:t>" strike "</w:t>
      </w:r>
      <w:r w:rsidR="00153BA2">
        <w:rPr>
          <w:u w:val="single"/>
        </w:rPr>
        <w:t>a</w:t>
      </w:r>
      <w:r w:rsidR="00153BA2">
        <w:t>" and insert "</w:t>
      </w:r>
      <w:r w:rsidR="00153BA2">
        <w:rPr>
          <w:u w:val="single"/>
        </w:rPr>
        <w:t>any aversive or coercive</w:t>
      </w:r>
      <w:r w:rsidR="00153BA2">
        <w:t>"</w:t>
      </w:r>
    </w:p>
    <w:p w:rsidR="00153BA2" w:rsidP="00153BA2" w:rsidRDefault="00153BA2">
      <w:pPr>
        <w:pStyle w:val="RCWSLText"/>
      </w:pPr>
    </w:p>
    <w:p w:rsidR="00153BA2" w:rsidP="00153BA2" w:rsidRDefault="00153BA2">
      <w:pPr>
        <w:pStyle w:val="RCWSLText"/>
      </w:pPr>
      <w:r>
        <w:tab/>
        <w:t xml:space="preserve">On page 2, </w:t>
      </w:r>
      <w:r w:rsidR="000169FB">
        <w:t xml:space="preserve">at the beginning of </w:t>
      </w:r>
      <w:r>
        <w:t xml:space="preserve">line </w:t>
      </w:r>
      <w:r w:rsidR="000169FB">
        <w:t>15, strike</w:t>
      </w:r>
      <w:r>
        <w:t xml:space="preserve"> "</w:t>
      </w:r>
      <w:r w:rsidR="000169FB">
        <w:rPr>
          <w:u w:val="single"/>
        </w:rPr>
        <w:t>efforts</w:t>
      </w:r>
      <w:r>
        <w:t>"</w:t>
      </w:r>
      <w:r w:rsidR="000169FB">
        <w:t xml:space="preserve"> and</w:t>
      </w:r>
      <w:r>
        <w:t xml:space="preserve"> insert "</w:t>
      </w:r>
      <w:r>
        <w:rPr>
          <w:u w:val="single"/>
        </w:rPr>
        <w:t>aversive or coercive practice</w:t>
      </w:r>
      <w:r w:rsidR="008839F5">
        <w:rPr>
          <w:u w:val="single"/>
        </w:rPr>
        <w:t>s</w:t>
      </w:r>
      <w:r>
        <w:rPr>
          <w:u w:val="single"/>
        </w:rPr>
        <w:t xml:space="preserve"> or treatment</w:t>
      </w:r>
      <w:r w:rsidR="008839F5">
        <w:rPr>
          <w:u w:val="single"/>
        </w:rPr>
        <w:t>s</w:t>
      </w:r>
      <w:r>
        <w:rPr>
          <w:u w:val="single"/>
        </w:rPr>
        <w:t xml:space="preserve"> that</w:t>
      </w:r>
      <w:r w:rsidR="008839F5">
        <w:rPr>
          <w:u w:val="single"/>
        </w:rPr>
        <w:t xml:space="preserve"> seek</w:t>
      </w:r>
      <w:r w:rsidR="000169FB">
        <w:t>"</w:t>
      </w:r>
    </w:p>
    <w:p w:rsidR="000169FB" w:rsidP="00153BA2" w:rsidRDefault="000169FB">
      <w:pPr>
        <w:pStyle w:val="RCWSLText"/>
      </w:pPr>
    </w:p>
    <w:p w:rsidRPr="000169FB" w:rsidR="000169FB" w:rsidP="00153BA2" w:rsidRDefault="000169FB">
      <w:pPr>
        <w:pStyle w:val="RCWSLText"/>
      </w:pPr>
      <w:r>
        <w:tab/>
        <w:t>On page 2, beginning on line 17, after "</w:t>
      </w:r>
      <w:r>
        <w:rPr>
          <w:u w:val="single"/>
        </w:rPr>
        <w:t>includes</w:t>
      </w:r>
      <w:r>
        <w:t>" strike all material through "</w:t>
      </w:r>
      <w:r>
        <w:rPr>
          <w:u w:val="single"/>
        </w:rPr>
        <w:t>conversion therapy."</w:t>
      </w:r>
      <w:r>
        <w:t>" on line 18 and insert "</w:t>
      </w:r>
      <w:r>
        <w:rPr>
          <w:u w:val="single"/>
        </w:rPr>
        <w:t>techniques such as ice baths, tying down individuals, the use of pornographic material, and electroconvulsive therapy conducted outside of medically accepted use.</w:t>
      </w:r>
      <w:r>
        <w:t>"</w:t>
      </w:r>
    </w:p>
    <w:p w:rsidRPr="00193D9A" w:rsidR="00DF5D0E" w:rsidP="00193D9A" w:rsidRDefault="00DF5D0E">
      <w:pPr>
        <w:suppressLineNumbers/>
        <w:rPr>
          <w:spacing w:val="-3"/>
        </w:rPr>
      </w:pPr>
    </w:p>
    <w:permEnd w:id="1246649845"/>
    <w:p w:rsidR="00ED2EEB" w:rsidP="00193D9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367383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3D9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3D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719C0">
                  <w:t>Specifies that the definition of "conversion therapy" applies to regimes</w:t>
                </w:r>
                <w:r w:rsidR="000F096E">
                  <w:t>, practices, and treatments</w:t>
                </w:r>
                <w:r w:rsidR="007719C0">
                  <w:t xml:space="preserve"> that are aversive or coercive. Specifies that conversion therapy includes techniques such as ice baths, tying down individuals, the use of pornographic material, and electroconvulsive therapy conducted outside of medically accepted use.  Eliminates the references to conversion therapy including practices referred to as "reparative therapy" or "conversion therapy."</w:t>
                </w:r>
              </w:p>
              <w:p w:rsidRPr="007D1589" w:rsidR="001B4E53" w:rsidP="00193D9A" w:rsidRDefault="001B4E53">
                <w:pPr>
                  <w:pStyle w:val="ListBullet"/>
                  <w:numPr>
                    <w:ilvl w:val="0"/>
                    <w:numId w:val="0"/>
                  </w:numPr>
                  <w:suppressLineNumbers/>
                </w:pPr>
              </w:p>
            </w:tc>
          </w:tr>
        </w:sdtContent>
      </w:sdt>
      <w:permEnd w:id="1963673834"/>
    </w:tbl>
    <w:p w:rsidR="00DF5D0E" w:rsidP="00193D9A" w:rsidRDefault="00DF5D0E">
      <w:pPr>
        <w:pStyle w:val="BillEnd"/>
        <w:suppressLineNumbers/>
      </w:pPr>
    </w:p>
    <w:p w:rsidR="00DF5D0E" w:rsidP="00193D9A" w:rsidRDefault="00DE256E">
      <w:pPr>
        <w:pStyle w:val="BillEnd"/>
        <w:suppressLineNumbers/>
      </w:pPr>
      <w:r>
        <w:rPr>
          <w:b/>
        </w:rPr>
        <w:t>--- END ---</w:t>
      </w:r>
    </w:p>
    <w:p w:rsidR="00DF5D0E" w:rsidP="00193D9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9A" w:rsidRDefault="00193D9A" w:rsidP="00DF5D0E">
      <w:r>
        <w:separator/>
      </w:r>
    </w:p>
  </w:endnote>
  <w:endnote w:type="continuationSeparator" w:id="0">
    <w:p w:rsidR="00193D9A" w:rsidRDefault="00193D9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D2" w:rsidRDefault="00644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4BD2">
    <w:pPr>
      <w:pStyle w:val="AmendDraftFooter"/>
    </w:pPr>
    <w:fldSimple w:instr=" TITLE   \* MERGEFORMAT ">
      <w:r w:rsidR="00857518">
        <w:t>5722 AMH SHEA BLAC 106</w:t>
      </w:r>
    </w:fldSimple>
    <w:r w:rsidR="001B4E53">
      <w:tab/>
    </w:r>
    <w:r w:rsidR="00E267B1">
      <w:fldChar w:fldCharType="begin"/>
    </w:r>
    <w:r w:rsidR="00E267B1">
      <w:instrText xml:space="preserve"> PAGE  \* Arabic  \* MERGEFORMAT </w:instrText>
    </w:r>
    <w:r w:rsidR="00E267B1">
      <w:fldChar w:fldCharType="separate"/>
    </w:r>
    <w:r w:rsidR="00193D9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44BD2">
    <w:pPr>
      <w:pStyle w:val="AmendDraftFooter"/>
    </w:pPr>
    <w:fldSimple w:instr=" TITLE   \* MERGEFORMAT ">
      <w:r w:rsidR="00857518">
        <w:t>5722 AMH SHEA BLAC 106</w:t>
      </w:r>
    </w:fldSimple>
    <w:r w:rsidR="001B4E53">
      <w:tab/>
    </w:r>
    <w:r w:rsidR="00E267B1">
      <w:fldChar w:fldCharType="begin"/>
    </w:r>
    <w:r w:rsidR="00E267B1">
      <w:instrText xml:space="preserve"> PAGE  \* Arabic  \* MERGEFORMAT </w:instrText>
    </w:r>
    <w:r w:rsidR="00E267B1">
      <w:fldChar w:fldCharType="separate"/>
    </w:r>
    <w:r w:rsidR="0085751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9A" w:rsidRDefault="00193D9A" w:rsidP="00DF5D0E">
      <w:r>
        <w:separator/>
      </w:r>
    </w:p>
  </w:footnote>
  <w:footnote w:type="continuationSeparator" w:id="0">
    <w:p w:rsidR="00193D9A" w:rsidRDefault="00193D9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BD2" w:rsidRDefault="0064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69FB"/>
    <w:rsid w:val="00050639"/>
    <w:rsid w:val="00060D21"/>
    <w:rsid w:val="00096165"/>
    <w:rsid w:val="000C6C82"/>
    <w:rsid w:val="000E603A"/>
    <w:rsid w:val="000F096E"/>
    <w:rsid w:val="00102468"/>
    <w:rsid w:val="00106544"/>
    <w:rsid w:val="00146AAF"/>
    <w:rsid w:val="00153BA2"/>
    <w:rsid w:val="00193D9A"/>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44BD2"/>
    <w:rsid w:val="006841E6"/>
    <w:rsid w:val="006F7027"/>
    <w:rsid w:val="007049E4"/>
    <w:rsid w:val="0072335D"/>
    <w:rsid w:val="0072541D"/>
    <w:rsid w:val="00757317"/>
    <w:rsid w:val="007719C0"/>
    <w:rsid w:val="007769AF"/>
    <w:rsid w:val="007D1589"/>
    <w:rsid w:val="007D35D4"/>
    <w:rsid w:val="0083749C"/>
    <w:rsid w:val="008443FE"/>
    <w:rsid w:val="00846034"/>
    <w:rsid w:val="00857518"/>
    <w:rsid w:val="008839F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8239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5722</BillDocName>
  <AmendType>AMH</AmendType>
  <SponsorAcronym>SHEA</SponsorAcronym>
  <DrafterAcronym>BLAC</DrafterAcronym>
  <DraftNumber>106</DraftNumber>
  <ReferenceNumber>SB 5722</ReferenceNumber>
  <Floor>H AMD</Floor>
  <AmendmentNumber> 1280</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57</TotalTime>
  <Pages>1</Pages>
  <Words>165</Words>
  <Characters>944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5722 AMH SHEA BLAC 106</vt:lpstr>
    </vt:vector>
  </TitlesOfParts>
  <Company>Washington State Legislature</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5722 AMH SHEA BLAC 106</dc:title>
  <dc:creator>Chris Blake</dc:creator>
  <cp:lastModifiedBy>Blake, Chris</cp:lastModifiedBy>
  <cp:revision>6</cp:revision>
  <cp:lastPrinted>2018-02-22T16:48:00Z</cp:lastPrinted>
  <dcterms:created xsi:type="dcterms:W3CDTF">2018-02-22T02:38:00Z</dcterms:created>
  <dcterms:modified xsi:type="dcterms:W3CDTF">2018-02-22T16:48:00Z</dcterms:modified>
</cp:coreProperties>
</file>