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523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5B7D">
            <w:t>5992.E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5B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5B7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5B7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5B7D">
            <w:t>245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23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5B7D">
            <w:rPr>
              <w:b/>
              <w:u w:val="single"/>
            </w:rPr>
            <w:t>ESB 5992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5B7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1186</w:t>
          </w:r>
        </w:sdtContent>
      </w:sdt>
    </w:p>
    <w:p w:rsidR="00DF5D0E" w:rsidP="00605C39" w:rsidRDefault="00C523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5B7D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5B7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B863D3" w:rsidP="00B863D3" w:rsidRDefault="00DE256E">
      <w:pPr>
        <w:spacing w:line="408" w:lineRule="exact"/>
        <w:ind w:firstLine="576"/>
        <w:rPr>
          <w:u w:val="single"/>
        </w:rPr>
      </w:pPr>
      <w:bookmarkStart w:name="StartOfAmendmentBody" w:id="1"/>
      <w:bookmarkEnd w:id="1"/>
      <w:permStart w:edGrp="everyone" w:id="1447910231"/>
      <w:r>
        <w:tab/>
      </w:r>
      <w:r w:rsidR="00B45B7D">
        <w:t xml:space="preserve">On page </w:t>
      </w:r>
      <w:r w:rsidR="00B863D3">
        <w:t>8, line 14, after "(4)" insert "</w:t>
      </w:r>
      <w:r w:rsidRPr="00AF20A9" w:rsidR="00B863D3">
        <w:rPr>
          <w:u w:val="single"/>
        </w:rPr>
        <w:t>The provisions of subsection (1) of this section governing bump-fire stocks do not apply to the ownership, possession or control, or transport of a bump-fire stock by a</w:t>
      </w:r>
      <w:r w:rsidR="00B863D3">
        <w:rPr>
          <w:u w:val="single"/>
        </w:rPr>
        <w:t xml:space="preserve"> law enforcement officer.</w:t>
      </w:r>
    </w:p>
    <w:p w:rsidR="00B863D3" w:rsidP="00B863D3" w:rsidRDefault="00B863D3">
      <w:pPr>
        <w:pStyle w:val="Page"/>
      </w:pPr>
      <w:r w:rsidRPr="00AF20A9">
        <w:tab/>
      </w:r>
      <w:r>
        <w:rPr>
          <w:u w:val="single"/>
        </w:rPr>
        <w:t>(5)</w:t>
      </w:r>
      <w:r>
        <w:t>"</w:t>
      </w:r>
    </w:p>
    <w:p w:rsidR="00B863D3" w:rsidP="00B863D3" w:rsidRDefault="00B863D3">
      <w:pPr>
        <w:pStyle w:val="RCWSLText"/>
      </w:pPr>
    </w:p>
    <w:p w:rsidRPr="00AF20A9" w:rsidR="00B863D3" w:rsidP="00B863D3" w:rsidRDefault="00B863D3">
      <w:pPr>
        <w:pStyle w:val="RCWSLText"/>
      </w:pPr>
      <w:r>
        <w:tab/>
        <w:t>On page 8, at the beginning of line 18, strike "(5)" and insert "((</w:t>
      </w:r>
      <w:r w:rsidRPr="00AF20A9">
        <w:rPr>
          <w:strike/>
        </w:rPr>
        <w:t>(5)</w:t>
      </w:r>
      <w:r>
        <w:t xml:space="preserve">)) </w:t>
      </w:r>
      <w:r>
        <w:rPr>
          <w:u w:val="single"/>
        </w:rPr>
        <w:t>(6)</w:t>
      </w:r>
      <w:r>
        <w:t>"</w:t>
      </w:r>
    </w:p>
    <w:p w:rsidR="00B45B7D" w:rsidP="00C8108C" w:rsidRDefault="00B45B7D">
      <w:pPr>
        <w:pStyle w:val="Page"/>
      </w:pPr>
    </w:p>
    <w:p w:rsidRPr="00B45B7D" w:rsidR="00DF5D0E" w:rsidP="00B45B7D" w:rsidRDefault="00DF5D0E">
      <w:pPr>
        <w:suppressLineNumbers/>
        <w:rPr>
          <w:spacing w:val="-3"/>
        </w:rPr>
      </w:pPr>
    </w:p>
    <w:permEnd w:id="1447910231"/>
    <w:p w:rsidR="00ED2EEB" w:rsidP="00B45B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86018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5B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C0FE5" w:rsidP="008C0F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C0FE5">
                  <w:t>Allows law enforcement officers to own, possess or control, and transport bump-fire stocks.</w:t>
                </w:r>
              </w:p>
              <w:p w:rsidRPr="0096303F" w:rsidR="001C1B27" w:rsidP="00B45B7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45B7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8601829"/>
    </w:tbl>
    <w:p w:rsidR="00DF5D0E" w:rsidP="00B45B7D" w:rsidRDefault="00DF5D0E">
      <w:pPr>
        <w:pStyle w:val="BillEnd"/>
        <w:suppressLineNumbers/>
      </w:pPr>
    </w:p>
    <w:p w:rsidR="00DF5D0E" w:rsidP="00B45B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5B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7D" w:rsidRDefault="00B45B7D" w:rsidP="00DF5D0E">
      <w:r>
        <w:separator/>
      </w:r>
    </w:p>
  </w:endnote>
  <w:endnote w:type="continuationSeparator" w:id="0">
    <w:p w:rsidR="00B45B7D" w:rsidRDefault="00B45B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99" w:rsidRDefault="00F33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23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5992.E AMH SHEA ADAM 245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5B7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23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5992.E AMH SHEA ADAM 245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7D" w:rsidRDefault="00B45B7D" w:rsidP="00DF5D0E">
      <w:r>
        <w:separator/>
      </w:r>
    </w:p>
  </w:footnote>
  <w:footnote w:type="continuationSeparator" w:id="0">
    <w:p w:rsidR="00B45B7D" w:rsidRDefault="00B45B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99" w:rsidRDefault="00F33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0FE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B7D"/>
    <w:rsid w:val="00B518D0"/>
    <w:rsid w:val="00B56650"/>
    <w:rsid w:val="00B73E0A"/>
    <w:rsid w:val="00B863D3"/>
    <w:rsid w:val="00B961E0"/>
    <w:rsid w:val="00BF44DF"/>
    <w:rsid w:val="00C523A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369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2D0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5992.E</BillDocName>
  <AmendType>AMH</AmendType>
  <SponsorAcronym>SHEA</SponsorAcronym>
  <DrafterAcronym>ADAM</DrafterAcronym>
  <DraftNumber>245</DraftNumber>
  <ReferenceNumber>ESB 5992</ReferenceNumber>
  <Floor>H AMD</Floor>
  <AmendmentNumber> 1186</AmendmentNumber>
  <Sponsors>By Representative Shea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96</Words>
  <Characters>463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5992.E AMH SHEA ADAM 245</dc:title>
  <dc:creator>Edie Adams</dc:creator>
  <cp:lastModifiedBy>Adams, Edie</cp:lastModifiedBy>
  <cp:revision>5</cp:revision>
  <cp:lastPrinted>2018-02-22T05:52:00Z</cp:lastPrinted>
  <dcterms:created xsi:type="dcterms:W3CDTF">2018-02-22T05:32:00Z</dcterms:created>
  <dcterms:modified xsi:type="dcterms:W3CDTF">2018-02-22T05:52:00Z</dcterms:modified>
</cp:coreProperties>
</file>