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241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1CC3">
            <w:t>6015-S2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1C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1CC3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1CC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1CC3">
            <w:t>286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41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1CC3">
            <w:rPr>
              <w:b/>
              <w:u w:val="single"/>
            </w:rPr>
            <w:t>2SSB 6015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1CC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1293</w:t>
          </w:r>
        </w:sdtContent>
      </w:sdt>
    </w:p>
    <w:p w:rsidR="00DF5D0E" w:rsidP="00605C39" w:rsidRDefault="00A2417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1CC3">
            <w:rPr>
              <w:sz w:val="22"/>
            </w:rPr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1CC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94227" w:rsidP="00C94227" w:rsidRDefault="00DE256E">
      <w:pPr>
        <w:pStyle w:val="Page"/>
      </w:pPr>
      <w:bookmarkStart w:name="StartOfAmendmentBody" w:id="1"/>
      <w:bookmarkEnd w:id="1"/>
      <w:permStart w:edGrp="everyone" w:id="234126267"/>
      <w:r>
        <w:tab/>
      </w:r>
      <w:r w:rsidR="00F91CC3">
        <w:t xml:space="preserve">On page </w:t>
      </w:r>
      <w:r w:rsidR="00C94227">
        <w:t>5, after line 9, insert the following:</w:t>
      </w:r>
    </w:p>
    <w:p w:rsidRPr="006E4C92" w:rsidR="00C94227" w:rsidP="00C94227" w:rsidRDefault="00C94227">
      <w:pPr>
        <w:pStyle w:val="RCWSLText"/>
      </w:pPr>
    </w:p>
    <w:p w:rsidR="00C94227" w:rsidP="00C94227" w:rsidRDefault="00C94227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6.</w:t>
      </w:r>
      <w:r>
        <w:t xml:space="preserve">  A new section is added to chapter 4.20 RCW to read as follows:</w:t>
      </w:r>
    </w:p>
    <w:p w:rsidR="00C94227" w:rsidP="00C94227" w:rsidRDefault="00C94227">
      <w:pPr>
        <w:pStyle w:val="RCWSLText"/>
      </w:pPr>
      <w:r>
        <w:tab/>
        <w:t xml:space="preserve">There is no </w:t>
      </w:r>
      <w:r w:rsidRPr="003510AF">
        <w:t xml:space="preserve">double recovery created or allowed for the same damages to a person </w:t>
      </w:r>
      <w:r>
        <w:t>in actions brought under the provisions of this chapter or RCW 4.24.010."</w:t>
      </w:r>
    </w:p>
    <w:p w:rsidR="00C94227" w:rsidP="00C94227" w:rsidRDefault="00C94227">
      <w:pPr>
        <w:pStyle w:val="RCWSLText"/>
      </w:pPr>
    </w:p>
    <w:p w:rsidR="00F91CC3" w:rsidP="00C94227" w:rsidRDefault="00C94227">
      <w:pPr>
        <w:pStyle w:val="RCWSLText"/>
      </w:pPr>
      <w:r>
        <w:tab/>
        <w:t>Renumber the remaining section consecutively and correct the title.</w:t>
      </w:r>
    </w:p>
    <w:p w:rsidRPr="00F91CC3" w:rsidR="00DF5D0E" w:rsidP="00F91CC3" w:rsidRDefault="00DF5D0E">
      <w:pPr>
        <w:suppressLineNumbers/>
        <w:rPr>
          <w:spacing w:val="-3"/>
        </w:rPr>
      </w:pPr>
    </w:p>
    <w:permEnd w:id="234126267"/>
    <w:p w:rsidR="00ED2EEB" w:rsidP="00F91CC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84421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1CC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1CC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94227">
                  <w:t>Provides that there is no double recovery created or allowed for the same damages to a person under the wrongful death and survival actions.</w:t>
                </w:r>
                <w:r w:rsidRPr="0096303F" w:rsidR="00C94227">
                  <w:t> </w:t>
                </w:r>
              </w:p>
              <w:p w:rsidRPr="007D1589" w:rsidR="001B4E53" w:rsidP="00F91CC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8442119"/>
    </w:tbl>
    <w:p w:rsidR="00DF5D0E" w:rsidP="00F91CC3" w:rsidRDefault="00DF5D0E">
      <w:pPr>
        <w:pStyle w:val="BillEnd"/>
        <w:suppressLineNumbers/>
      </w:pPr>
    </w:p>
    <w:p w:rsidR="00DF5D0E" w:rsidP="00F91CC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1CC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C3" w:rsidRDefault="00F91CC3" w:rsidP="00DF5D0E">
      <w:r>
        <w:separator/>
      </w:r>
    </w:p>
  </w:endnote>
  <w:endnote w:type="continuationSeparator" w:id="0">
    <w:p w:rsidR="00F91CC3" w:rsidRDefault="00F91C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D6" w:rsidRDefault="0089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41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6015-S2 AMH RODN ADAM 286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91CC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41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6015-S2 AMH RODN ADAM 286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C3" w:rsidRDefault="00F91CC3" w:rsidP="00DF5D0E">
      <w:r>
        <w:separator/>
      </w:r>
    </w:p>
  </w:footnote>
  <w:footnote w:type="continuationSeparator" w:id="0">
    <w:p w:rsidR="00F91CC3" w:rsidRDefault="00F91C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D6" w:rsidRDefault="00890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0CD6"/>
    <w:rsid w:val="008C7E6E"/>
    <w:rsid w:val="00931B84"/>
    <w:rsid w:val="0096303F"/>
    <w:rsid w:val="00972869"/>
    <w:rsid w:val="00984CD1"/>
    <w:rsid w:val="009F23A9"/>
    <w:rsid w:val="00A01F29"/>
    <w:rsid w:val="00A17B5B"/>
    <w:rsid w:val="00A2417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422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7E1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6015-S2</BillDocName>
  <AmendType>AMH</AmendType>
  <SponsorAcronym>RODN</SponsorAcronym>
  <DrafterAcronym>ADAM</DrafterAcronym>
  <DraftNumber>286</DraftNumber>
  <ReferenceNumber>2SSB 6015</ReferenceNumber>
  <Floor>H AMD</Floor>
  <AmendmentNumber> 1293</AmendmentNumber>
  <Sponsors>By Representative Rodne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115</Words>
  <Characters>536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6015-S2 AMH RODN ADAM 286</dc:title>
  <dc:creator>Edie Adams</dc:creator>
  <cp:lastModifiedBy>Adams, Edie</cp:lastModifiedBy>
  <cp:revision>4</cp:revision>
  <cp:lastPrinted>2018-02-28T08:03:00Z</cp:lastPrinted>
  <dcterms:created xsi:type="dcterms:W3CDTF">2018-02-28T08:01:00Z</dcterms:created>
  <dcterms:modified xsi:type="dcterms:W3CDTF">2018-02-28T08:03:00Z</dcterms:modified>
</cp:coreProperties>
</file>