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C289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6A1D">
            <w:t>6021-S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6A1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6A1D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6A1D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6A1D">
            <w:t>117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C289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6A1D">
            <w:rPr>
              <w:b/>
              <w:u w:val="single"/>
            </w:rPr>
            <w:t>SSB 6021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6A1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1164</w:t>
          </w:r>
        </w:sdtContent>
      </w:sdt>
    </w:p>
    <w:p w:rsidR="00DF5D0E" w:rsidP="00605C39" w:rsidRDefault="00DC289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6A1D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6A1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02/27/2018</w:t>
          </w:r>
        </w:p>
      </w:sdtContent>
    </w:sdt>
    <w:p w:rsidR="00637CBE" w:rsidP="0056062A" w:rsidRDefault="00DE256E">
      <w:pPr>
        <w:pStyle w:val="RCWSLText"/>
      </w:pPr>
      <w:bookmarkStart w:name="StartOfAmendmentBody" w:id="1"/>
      <w:bookmarkEnd w:id="1"/>
      <w:permStart w:edGrp="everyone" w:id="1048907114"/>
      <w:r>
        <w:tab/>
      </w:r>
      <w:r w:rsidR="00AD6A1D">
        <w:t xml:space="preserve">On page </w:t>
      </w:r>
      <w:r w:rsidR="004878FF">
        <w:t xml:space="preserve">7, </w:t>
      </w:r>
      <w:r w:rsidR="00812939">
        <w:t>line 10</w:t>
      </w:r>
      <w:r w:rsidR="004878FF">
        <w:t xml:space="preserve">, after </w:t>
      </w:r>
      <w:r w:rsidR="00812939">
        <w:t>"effect"</w:t>
      </w:r>
      <w:r w:rsidR="004878FF">
        <w:t xml:space="preserve"> strike </w:t>
      </w:r>
      <w:r w:rsidR="00812939">
        <w:t>"June 30, 2019</w:t>
      </w:r>
      <w:r w:rsidR="004878FF">
        <w:t xml:space="preserve">" and insert </w:t>
      </w:r>
      <w:r w:rsidR="00812939">
        <w:t>"</w:t>
      </w:r>
      <w:r w:rsidR="004878FF">
        <w:t xml:space="preserve">when the </w:t>
      </w:r>
      <w:r w:rsidR="005B2EA7">
        <w:t>modern elections management system</w:t>
      </w:r>
      <w:r w:rsidR="004878FF">
        <w:t xml:space="preserve"> operated by the secretary of state is fully implemented and installed in the office of the secretary of state and in all county elections departments.</w:t>
      </w:r>
      <w:r w:rsidRPr="00F81523" w:rsidR="00F81523">
        <w:t xml:space="preserve"> </w:t>
      </w:r>
    </w:p>
    <w:p w:rsidR="0009470C" w:rsidP="0056062A" w:rsidRDefault="0009470C">
      <w:pPr>
        <w:pStyle w:val="RCWSLText"/>
      </w:pPr>
    </w:p>
    <w:p w:rsidR="00AD6A1D" w:rsidP="0056062A" w:rsidRDefault="00637CBE">
      <w:pPr>
        <w:pStyle w:val="RCWSLText"/>
      </w:pPr>
      <w:r>
        <w:tab/>
      </w:r>
      <w:r>
        <w:rPr>
          <w:u w:val="single"/>
        </w:rPr>
        <w:t>NEW SECTION.</w:t>
      </w:r>
      <w:r>
        <w:t xml:space="preserve"> </w:t>
      </w:r>
      <w:r>
        <w:rPr>
          <w:b/>
        </w:rPr>
        <w:t>Sec. 7.</w:t>
      </w:r>
      <w:r>
        <w:t xml:space="preserve"> </w:t>
      </w:r>
      <w:r w:rsidR="00F81523">
        <w:t xml:space="preserve">The office of the secretary of state must provide notice </w:t>
      </w:r>
      <w:r>
        <w:t>of</w:t>
      </w:r>
      <w:r w:rsidR="001D2795">
        <w:t xml:space="preserve"> the effective date of sections 1 through 4</w:t>
      </w:r>
      <w:r>
        <w:t xml:space="preserve"> of this act </w:t>
      </w:r>
      <w:r w:rsidR="00F81523">
        <w:t xml:space="preserve">to the </w:t>
      </w:r>
      <w:r>
        <w:t>office of the code</w:t>
      </w:r>
      <w:r w:rsidR="009676DC">
        <w:t xml:space="preserve"> reviser"</w:t>
      </w:r>
    </w:p>
    <w:p w:rsidR="00176127" w:rsidP="0056062A" w:rsidRDefault="00176127">
      <w:pPr>
        <w:pStyle w:val="RCWSLText"/>
      </w:pPr>
    </w:p>
    <w:p w:rsidR="00176127" w:rsidP="0056062A" w:rsidRDefault="00176127">
      <w:pPr>
        <w:pStyle w:val="RCWSLText"/>
      </w:pPr>
      <w:r>
        <w:tab/>
        <w:t>Renumber the remaining section consecutively and correct any internal references accordingly.</w:t>
      </w:r>
    </w:p>
    <w:p w:rsidR="00176127" w:rsidP="0056062A" w:rsidRDefault="00176127">
      <w:pPr>
        <w:pStyle w:val="RCWSLText"/>
      </w:pPr>
    </w:p>
    <w:p w:rsidR="00176127" w:rsidP="0056062A" w:rsidRDefault="00176127">
      <w:pPr>
        <w:pStyle w:val="RCWSLText"/>
      </w:pPr>
      <w:r>
        <w:tab/>
        <w:t>Correct the title.</w:t>
      </w:r>
    </w:p>
    <w:p w:rsidRPr="00AD6A1D" w:rsidR="00DF5D0E" w:rsidP="00AD6A1D" w:rsidRDefault="00DF5D0E">
      <w:pPr>
        <w:suppressLineNumbers/>
        <w:rPr>
          <w:spacing w:val="-3"/>
        </w:rPr>
      </w:pPr>
    </w:p>
    <w:permEnd w:id="1048907114"/>
    <w:p w:rsidR="00ED2EEB" w:rsidP="00AD6A1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02347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6A1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6A1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375B5">
                  <w:t xml:space="preserve">Makes the effective date </w:t>
                </w:r>
                <w:r w:rsidR="00C8473B">
                  <w:t xml:space="preserve">pertaining to extending voter registration deadlines and locations for in-person voter registration </w:t>
                </w:r>
                <w:r w:rsidR="00E375B5">
                  <w:t xml:space="preserve">contingent upon the implementation and installation of the modern elections management system, rather than June 30, 2019. </w:t>
                </w:r>
              </w:p>
              <w:p w:rsidRPr="007D1589" w:rsidR="001B4E53" w:rsidP="00AD6A1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90234749"/>
    </w:tbl>
    <w:p w:rsidR="00DF5D0E" w:rsidP="00AD6A1D" w:rsidRDefault="00DF5D0E">
      <w:pPr>
        <w:pStyle w:val="BillEnd"/>
        <w:suppressLineNumbers/>
      </w:pPr>
    </w:p>
    <w:p w:rsidR="00DF5D0E" w:rsidP="00AD6A1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6A1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1D" w:rsidRDefault="00AD6A1D" w:rsidP="00DF5D0E">
      <w:r>
        <w:separator/>
      </w:r>
    </w:p>
  </w:endnote>
  <w:endnote w:type="continuationSeparator" w:id="0">
    <w:p w:rsidR="00AD6A1D" w:rsidRDefault="00AD6A1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8A" w:rsidRDefault="00191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176D4">
    <w:pPr>
      <w:pStyle w:val="AmendDraftFooter"/>
    </w:pPr>
    <w:fldSimple w:instr=" TITLE   \* MERGEFORMAT ">
      <w:r w:rsidR="00DC2899">
        <w:t>6021-S AMH IRWI OMLI 117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D6A1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176D4">
    <w:pPr>
      <w:pStyle w:val="AmendDraftFooter"/>
    </w:pPr>
    <w:fldSimple w:instr=" TITLE   \* MERGEFORMAT ">
      <w:r w:rsidR="00DC2899">
        <w:t>6021-S AMH IRWI OMLI 117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C289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1D" w:rsidRDefault="00AD6A1D" w:rsidP="00DF5D0E">
      <w:r>
        <w:separator/>
      </w:r>
    </w:p>
  </w:footnote>
  <w:footnote w:type="continuationSeparator" w:id="0">
    <w:p w:rsidR="00AD6A1D" w:rsidRDefault="00AD6A1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8A" w:rsidRDefault="00191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470C"/>
    <w:rsid w:val="00096165"/>
    <w:rsid w:val="000C6C82"/>
    <w:rsid w:val="000E603A"/>
    <w:rsid w:val="00102468"/>
    <w:rsid w:val="00106544"/>
    <w:rsid w:val="001176D4"/>
    <w:rsid w:val="00124720"/>
    <w:rsid w:val="00146AAF"/>
    <w:rsid w:val="00176127"/>
    <w:rsid w:val="0019118A"/>
    <w:rsid w:val="001925A5"/>
    <w:rsid w:val="001A775A"/>
    <w:rsid w:val="001B4E53"/>
    <w:rsid w:val="001C1B27"/>
    <w:rsid w:val="001C7F91"/>
    <w:rsid w:val="001D2795"/>
    <w:rsid w:val="001E6675"/>
    <w:rsid w:val="00217E8A"/>
    <w:rsid w:val="00265296"/>
    <w:rsid w:val="00281CBD"/>
    <w:rsid w:val="00316CD9"/>
    <w:rsid w:val="003E2FC6"/>
    <w:rsid w:val="004878FF"/>
    <w:rsid w:val="00492DDC"/>
    <w:rsid w:val="004C6615"/>
    <w:rsid w:val="00523C5A"/>
    <w:rsid w:val="0056062A"/>
    <w:rsid w:val="005B2EA7"/>
    <w:rsid w:val="005E69C3"/>
    <w:rsid w:val="00605C39"/>
    <w:rsid w:val="00637CBE"/>
    <w:rsid w:val="00650EFC"/>
    <w:rsid w:val="006841E6"/>
    <w:rsid w:val="006F7027"/>
    <w:rsid w:val="007049E4"/>
    <w:rsid w:val="0072335D"/>
    <w:rsid w:val="0072541D"/>
    <w:rsid w:val="00757317"/>
    <w:rsid w:val="007769AF"/>
    <w:rsid w:val="007A3A42"/>
    <w:rsid w:val="007D1589"/>
    <w:rsid w:val="007D35D4"/>
    <w:rsid w:val="00812939"/>
    <w:rsid w:val="0083749C"/>
    <w:rsid w:val="00842007"/>
    <w:rsid w:val="008443FE"/>
    <w:rsid w:val="00846034"/>
    <w:rsid w:val="008C7E6E"/>
    <w:rsid w:val="00931B84"/>
    <w:rsid w:val="0096303F"/>
    <w:rsid w:val="009676DC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6A1D"/>
    <w:rsid w:val="00B31D1C"/>
    <w:rsid w:val="00B41494"/>
    <w:rsid w:val="00B518D0"/>
    <w:rsid w:val="00B56650"/>
    <w:rsid w:val="00B73E0A"/>
    <w:rsid w:val="00B961E0"/>
    <w:rsid w:val="00BB6877"/>
    <w:rsid w:val="00BF44DF"/>
    <w:rsid w:val="00C61A83"/>
    <w:rsid w:val="00C8108C"/>
    <w:rsid w:val="00C8473B"/>
    <w:rsid w:val="00CF17DA"/>
    <w:rsid w:val="00D33A39"/>
    <w:rsid w:val="00D40447"/>
    <w:rsid w:val="00D659AC"/>
    <w:rsid w:val="00D900BB"/>
    <w:rsid w:val="00DA47F3"/>
    <w:rsid w:val="00DC2899"/>
    <w:rsid w:val="00DC2C13"/>
    <w:rsid w:val="00DE256E"/>
    <w:rsid w:val="00DF5D0E"/>
    <w:rsid w:val="00E1471A"/>
    <w:rsid w:val="00E267B1"/>
    <w:rsid w:val="00E375B5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53C5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6021-S</BillDocName>
  <AmendType>AMH</AmendType>
  <SponsorAcronym>IRWI</SponsorAcronym>
  <DrafterAcronym>OMLI</DrafterAcronym>
  <DraftNumber>117</DraftNumber>
  <ReferenceNumber>SSB 6021</ReferenceNumber>
  <Floor>H AMD</Floor>
  <AmendmentNumber> 1164</AmendmentNumber>
  <Sponsors>By Representative Irwin</Sponsors>
  <FloorAction>NOT 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152</Words>
  <Characters>798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6021-S AMH IRWI OMLI 117</dc:title>
  <dc:creator>Desiree Omli</dc:creator>
  <cp:lastModifiedBy>Omli, Desiree</cp:lastModifiedBy>
  <cp:revision>25</cp:revision>
  <cp:lastPrinted>2018-02-20T00:56:00Z</cp:lastPrinted>
  <dcterms:created xsi:type="dcterms:W3CDTF">2018-02-19T23:03:00Z</dcterms:created>
  <dcterms:modified xsi:type="dcterms:W3CDTF">2018-02-20T00:56:00Z</dcterms:modified>
</cp:coreProperties>
</file>