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0016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6065">
            <w:t>6214-S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606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6065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6065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6065">
            <w:t>209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016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6065">
            <w:rPr>
              <w:b/>
              <w:u w:val="single"/>
            </w:rPr>
            <w:t>SSB 6214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606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1300</w:t>
          </w:r>
        </w:sdtContent>
      </w:sdt>
    </w:p>
    <w:p w:rsidR="00DF5D0E" w:rsidP="00605C39" w:rsidRDefault="0090016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6065">
            <w:rPr>
              <w:sz w:val="22"/>
            </w:rPr>
            <w:t xml:space="preserve"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606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7B6065" w:rsidP="00C8108C" w:rsidRDefault="00DE256E">
      <w:pPr>
        <w:pStyle w:val="Page"/>
      </w:pPr>
      <w:bookmarkStart w:name="StartOfAmendmentBody" w:id="1"/>
      <w:bookmarkEnd w:id="1"/>
      <w:permStart w:edGrp="everyone" w:id="215954401"/>
      <w:r>
        <w:tab/>
      </w:r>
      <w:r w:rsidR="007B6065">
        <w:t xml:space="preserve">On page </w:t>
      </w:r>
      <w:r w:rsidR="00055AE1">
        <w:t>2, beginning on line 30, strike all of section 3</w:t>
      </w:r>
    </w:p>
    <w:p w:rsidR="00055AE1" w:rsidP="00055AE1" w:rsidRDefault="00055AE1">
      <w:pPr>
        <w:pStyle w:val="RCWSLText"/>
      </w:pPr>
    </w:p>
    <w:p w:rsidRPr="00055AE1" w:rsidR="00055AE1" w:rsidP="00055AE1" w:rsidRDefault="00055AE1">
      <w:pPr>
        <w:pStyle w:val="RCWSLText"/>
      </w:pPr>
      <w:r>
        <w:tab/>
        <w:t>Correct the title.</w:t>
      </w:r>
    </w:p>
    <w:p w:rsidRPr="007B6065" w:rsidR="00DF5D0E" w:rsidP="007B6065" w:rsidRDefault="00DF5D0E">
      <w:pPr>
        <w:suppressLineNumbers/>
        <w:rPr>
          <w:spacing w:val="-3"/>
        </w:rPr>
      </w:pPr>
    </w:p>
    <w:permEnd w:id="215954401"/>
    <w:p w:rsidR="00ED2EEB" w:rsidP="007B606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45681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606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606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55AE1">
                  <w:t>Removes the section creating a rebuttable presumption that PTSD is an occupational disease for the specified firefighters and law enforcement officers.</w:t>
                </w:r>
              </w:p>
              <w:p w:rsidRPr="007D1589" w:rsidR="001B4E53" w:rsidP="007B606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4568195"/>
    </w:tbl>
    <w:p w:rsidR="00DF5D0E" w:rsidP="007B6065" w:rsidRDefault="00DF5D0E">
      <w:pPr>
        <w:pStyle w:val="BillEnd"/>
        <w:suppressLineNumbers/>
      </w:pPr>
    </w:p>
    <w:p w:rsidR="00DF5D0E" w:rsidP="007B606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606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65" w:rsidRDefault="007B6065" w:rsidP="00DF5D0E">
      <w:r>
        <w:separator/>
      </w:r>
    </w:p>
  </w:endnote>
  <w:endnote w:type="continuationSeparator" w:id="0">
    <w:p w:rsidR="007B6065" w:rsidRDefault="007B606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E8" w:rsidRDefault="002A7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0016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6214-S AMH .... ELGE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B606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0016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6214-S AMH .... ELGE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65" w:rsidRDefault="007B6065" w:rsidP="00DF5D0E">
      <w:r>
        <w:separator/>
      </w:r>
    </w:p>
  </w:footnote>
  <w:footnote w:type="continuationSeparator" w:id="0">
    <w:p w:rsidR="007B6065" w:rsidRDefault="007B606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E8" w:rsidRDefault="002A7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5AE1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78E8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6065"/>
    <w:rsid w:val="007D1589"/>
    <w:rsid w:val="007D35D4"/>
    <w:rsid w:val="0083749C"/>
    <w:rsid w:val="008443FE"/>
    <w:rsid w:val="00846034"/>
    <w:rsid w:val="008C7E6E"/>
    <w:rsid w:val="0090016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1E1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6214-S</BillDocName>
  <AmendType>AMH</AmendType>
  <SponsorAcronym>MANW</SponsorAcronym>
  <DrafterAcronym>ELGE</DrafterAcronym>
  <DraftNumber>209</DraftNumber>
  <ReferenceNumber>SSB 6214</ReferenceNumber>
  <Floor>H AMD</Floor>
  <AmendmentNumber> 1300</AmendmentNumber>
  <Sponsors>By Representative Manweller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62</Words>
  <Characters>309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6214-S AMH .... ELGE 209</vt:lpstr>
    </vt:vector>
  </TitlesOfParts>
  <Company>Washington State Legislature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6214-S AMH MANW ELGE 209</dc:title>
  <dc:creator>Joan Elgee</dc:creator>
  <cp:lastModifiedBy>Elgee, Joan</cp:lastModifiedBy>
  <cp:revision>4</cp:revision>
  <cp:lastPrinted>2018-02-28T19:07:00Z</cp:lastPrinted>
  <dcterms:created xsi:type="dcterms:W3CDTF">2018-02-28T19:02:00Z</dcterms:created>
  <dcterms:modified xsi:type="dcterms:W3CDTF">2018-02-28T19:07:00Z</dcterms:modified>
</cp:coreProperties>
</file>